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Lata biegną - po pani Steni tego nie widać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„Ja się urodziłam w Stonawie,  na Meksyku, domu już tego nie ma, wszystkie domy są tam zburzone, czyli jestem stonawianką  z krwi i kości.”</w:t>
      </w:r>
    </w:p>
    <w:p>
      <w:pPr/>
      <w:r>
        <w:rPr/>
        <w:t xml:space="preserve">Życie pani Steni nie zawsze było usłane  różami. Jako dziecko Niemcy wywieźli ją wraz z rodzicami do  do Niemiec, do łagru i na prace przymusowe. Do  domu wróciła dopiero w maju 1945 roku.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„Z wielką  radością zaczęłam się uczyć języka polskiego i skończyłam szkołę pedagogiczną,  zostałam nauczycielką i całe swoje życie spędziłam tutaj razem z dziećmi i  rodzicami w Stonawie.”</w:t>
      </w:r>
    </w:p>
    <w:p>
      <w:pPr/>
      <w:r>
        <w:rPr/>
        <w:t xml:space="preserve">Od razu włączyła się też do życia społecznego,  pracowała w zarządzie koła PZKO, śpiewała w chórze i tercecie i prowadziła  zespół taneczny. Jest członkiem Harcerstwa i Rodziny Katyńskiej.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„Właściwie  członkiem był mój mąż. Jego ojciec zginął tam nie wiadomo dotychczas gdzie, no  i on odchodząc, powiedział: zostań w tej organizacji i będziesz reprezentowała  naszą rodzinę. I zostałam.”</w:t>
      </w:r>
    </w:p>
    <w:p>
      <w:pPr/>
      <w:r>
        <w:rPr/>
        <w:t xml:space="preserve">W Stonawie nazywano panią Stenię stróżem  pamięci. Długi czas opiekowała się mogiłą polskich żołnierzy, ofiar wojny 1919  roku.  </w:t>
      </w:r>
    </w:p>
    <w:p>
      <w:pPr/>
      <w:r>
        <w:rPr>
          <w:b w:val="1"/>
          <w:bCs w:val="1"/>
        </w:rPr>
        <w:t xml:space="preserve">Stefania Piszczek, jubilatka:</w:t>
      </w:r>
      <w:r>
        <w:rPr/>
        <w:t xml:space="preserve"> „Kiedy wracaliśmy  przez Legnicę płonącą, ponieważ wiadomo wojna to same pożary, widziałam tych  żołnierzy biednych, którzy wołali o pomoc. Z jednej strony po rosyjsku, pomoż,  pomoż, z drugiej strony po niemiecku hilfe, hilfe. A człowiek nie mógł im pomoc.  I to mi tak utkwiło w pamięci, że wróciwszy tutaj, postanowiłam tym żołnierzom  poświęcić się i opiekowałam się ich grobem.” </w:t>
      </w:r>
    </w:p>
    <w:p>
      <w:pPr/>
      <w:r>
        <w:rPr/>
        <w:t xml:space="preserve">Na koniec zapytałam panią Stenię o Wigilię,  która najbardziej utkwiła jej w pamięci.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„Kiedy  wróciliśmy z Niemiec w 45 roku, no to potem oczywiście koniec roku i Wigilia. To  była naprawdę pamiętna Wigilia dla całej naszej rodziny, ponieważ właśnie  mogliśmy się spotkać wszyscy razem i tradycyjnie tak, jak to było w zwyczaju, tę  Wigilię przeżyć. Było nas dwudziestu wtedy, także była naprawdę dla mnie bardzo  wzruszająca i zapamiętam do śmierci tę Wigilię, tę radość , że po wojnie  mogliśmy się znowu wszyscy razem spotkać.”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758/lata-biegna--po-pani-steni-tego-nie-wid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2026-05-23T12:30:35+02:00</dcterms:created>
  <dcterms:modified xsi:type="dcterms:W3CDTF">2026-05-23T12:30:35+02:00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