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Začíná svoz vánočních stromečků</w:t>
      </w:r>
    </w:p>
    <w:p>
      <w:pPr/>
      <w:r>
        <w:rPr>
          <w:b w:val="1"/>
          <w:bCs w:val="1"/>
        </w:rPr>
        <w:t xml:space="preserve">V PONDĚLÍ ZAČNE SVOZ VÁNOČNÍCH STROMKŮ</w:t>
      </w:r>
    </w:p>
    <w:p>
      <w:pPr/>
      <w:r>
        <w:rPr/>
        <w:t xml:space="preserve">V Karviné budou Technické služby od 8.ledna svážet vánoční stromky, které lidé nechají u kontejnerů na odpad. Bude na to speciálně vyčleněná avie nebo popelářský vůz svážející bioodpad. Občané také mohou stromky odvézt sami do sběrného dvora v technických službách, za odevzdání nebudou nic platit. Stromky z Karviné se vozí na skládku v Horní Suché do sekce bioodpadů. V loňském roce se odvezlo okolo 5,5 tun vánočních stromečků.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884/aktualne-z-karvine---zacina-svoz-vanocnich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2026-05-27T20:45:47+02:00</dcterms:created>
  <dcterms:modified xsi:type="dcterms:W3CDTF">2026-05-27T20:45:47+02:00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