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10.1.2024,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Lukrecius Chang z Karviné si zahrál ve svém vlastním filmu o šikaně</w:t>
      </w:r>
    </w:p>
    <w:p>
      <w:pPr/>
      <w:r>
        <w:rPr/>
        <w:t xml:space="preserve">V kině Centrum se pro studenty středních škol promítal krátkometrážní akční film, jehož tvůrcem a zároveň hlavním hrdinou je známý karvinský raper Lukrecius Chang. </w:t>
      </w:r>
    </w:p>
    <w:p>
      <w:pPr/>
      <w:r>
        <w:rPr>
          <w:b w:val="1"/>
          <w:bCs w:val="1"/>
        </w:rPr>
        <w:t xml:space="preserve">Lukrecius Kišš Chang, autor filmu Na férovku</w:t>
      </w:r>
      <w:r>
        <w:rPr/>
        <w:t xml:space="preserve">: "Jsem velmi rád, že za pomocí finanční dotace jsme to mohli natočit a uskutečnit. Je to pro nás velký přínos. Vždycky jsem chtěl natočit svůj vlastní akční snímek.”</w:t>
      </w:r>
    </w:p>
    <w:p>
      <w:pPr/>
      <w:r>
        <w:rPr>
          <w:b w:val="1"/>
          <w:bCs w:val="1"/>
        </w:rPr>
        <w:t xml:space="preserve">Jakub Unucka (ODS), náměstek hejtmana MSK: </w:t>
      </w:r>
      <w:r>
        <w:rPr/>
        <w:t xml:space="preserve">"Lukrecius natočil něco pozitivního. On to sám říkal, že Romové jsou ve filmech vykreslováni jako ti horší, teď je to naopak.”</w:t>
      </w:r>
    </w:p>
    <w:p>
      <w:pPr/>
      <w:r>
        <w:rPr/>
        <w:t xml:space="preserve">Hlavním tématem filmu je šikana mezi dětmi a prodej drog nezletilým. Lukrecius v tomto filmu proti prodejcům drog akčně zasahuje prostřednictvím bojového umění. A nejen on, k účinkování ve filmu si přizval i několik dalších herců.</w:t>
      </w:r>
    </w:p>
    <w:p>
      <w:pPr/>
      <w:r>
        <w:rPr>
          <w:b w:val="1"/>
          <w:bCs w:val="1"/>
        </w:rPr>
        <w:t xml:space="preserve">Jan Sýkora, účinkující ve filmu</w:t>
      </w:r>
      <w:r>
        <w:rPr/>
        <w:t xml:space="preserve">: "Tento film je opravdu vydřený a za to patří Lukreciovi obdiv, že to dotáhl do konce.” </w:t>
      </w:r>
    </w:p>
    <w:p>
      <w:pPr/>
      <w:r>
        <w:rPr/>
        <w:t xml:space="preserve">Tento film i dokument o jeho vzniku je k dispozici i na internetu. Má motivovat děti k odvaze postavit se šikaně, drogám nebo podvodníkům.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0950/lukrecius-chang-z-karvine-si-zahral-ve-svem-vlastnim-filmu-o-sik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2026-08-03T12:49:26+02:00</dcterms:created>
  <dcterms:modified xsi:type="dcterms:W3CDTF">2026-08-03T12:49:26+02:00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