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Urgent s heliportem a všechno na jednom místě. Fifejdská nemocnice ví, jak chce vypadat za 10 let</w:t>
      </w:r>
    </w:p>
    <w:p>
      <w:pPr/>
      <w:r>
        <w:rPr/>
        <w:t xml:space="preserve">Městská nemocnice už oslavila 175 let existence a neodmyslitelně patří k systému zdravotní péče o občany. Vedení města se shoduje, že je čas a potřeba nemocnici kompletně modernizovat, aby vyhovovala metodám a trendům péče o pacienty v 21. století. Byl proto vypracován projekt. </w:t>
      </w:r>
    </w:p>
    <w:p>
      <w:pPr/>
      <w:r>
        <w:rPr>
          <w:b w:val="1"/>
          <w:bCs w:val="1"/>
        </w:rPr>
        <w:t xml:space="preserve">Petr Uhlig, ředitel MNO Ostrava: </w:t>
      </w:r>
      <w:r>
        <w:rPr/>
        <w:t xml:space="preserve">"Navrhovaným řešením je vybudování nové budovy, kde bude akutní trakt. Na ten bude navazovat urgentní příjem, centrální operační sály, JIPky i dospávací pokoje." </w:t>
      </w:r>
    </w:p>
    <w:p>
      <w:pPr/>
      <w:r>
        <w:rPr/>
        <w:t xml:space="preserve">Ostrava si na modernizaci šetří už od roku 2017. Ve fondu je nyní asi půl miliardy. Revitalizace vyjde na více než 5 miliard korun.</w:t>
      </w:r>
    </w:p>
    <w:p>
      <w:pPr/>
      <w:r>
        <w:rPr>
          <w:b w:val="1"/>
          <w:bCs w:val="1"/>
        </w:rPr>
        <w:t xml:space="preserve">Michal Mariánek, radní pro zdravotnictví MMO: </w:t>
      </w:r>
      <w:r>
        <w:rPr/>
        <w:t xml:space="preserve">"Hlavní zdroje financování bychom rádi získaly od státu, Moravskoslezského kraje, jednáme z Evropskou investiční bankou a máme připraveny i vlastní prostředky." </w:t>
      </w:r>
    </w:p>
    <w:p>
      <w:pPr/>
      <w:r>
        <w:rPr/>
        <w:t xml:space="preserve">Zhruba tři roky budou nyní trvat přípravy projektu a pak bude následovat 7 let bourání a budování. </w:t>
      </w:r>
    </w:p>
    <w:p>
      <w:pPr/>
      <w:r>
        <w:rPr>
          <w:b w:val="1"/>
          <w:bCs w:val="1"/>
        </w:rPr>
        <w:t xml:space="preserve">Tomáš Málek, primář ARO MNO: </w:t>
      </w:r>
      <w:r>
        <w:rPr/>
        <w:t xml:space="preserve">"Když se nám v tom novém projektu podaří zkoncentrovat tu práci například do 13 nebo patnácti pracovišť, tak ušetříme spoustu personálu, přístrojů i peněz." </w:t>
      </w:r>
    </w:p>
    <w:p>
      <w:pPr/>
      <w:r>
        <w:rPr/>
        <w:t xml:space="preserve">Kromě lepších podmínek pro pacienta  i personál, přinese modernizace také velké úspory. Zatímco nyní musí Ostrava provoz dotovat desítkami milionů korun, po dokončení bude nemocnice vydělávat.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012/urgent-s-heliportem-a-vsechno-na-jednom-miste-fifejdska-nemocnice-vi-jak-chce-vypadat-za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2026-05-17T18:44:20+02:00</dcterms:created>
  <dcterms:modified xsi:type="dcterms:W3CDTF">2026-05-17T18:44:20+02:00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