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3.2.2024,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Světelné křižovatky v Opavě stále nefungují tak, jak by měly. Velké problémy už naštěstí nedělají</w:t>
      </w:r>
    </w:p>
    <w:p>
      <w:pPr/>
      <w:r>
        <w:rPr/>
        <w:t xml:space="preserve">Projekt Opava - Telematika za bezmála 35 milionů korun, na který město získalo 30milionovou dotaci, měl být původně hotový předloni v červnu. Zpozdil se a město dílo s výhradami převzalo až loni v květnu. Kvůli prodlení přišlo o část dotace.  </w:t>
      </w:r>
    </w:p>
    <w:p>
      <w:pPr/>
      <w:r>
        <w:rPr>
          <w:b w:val="1"/>
          <w:bCs w:val="1"/>
        </w:rPr>
        <w:t xml:space="preserve">Tomáš N</w:t>
      </w:r>
      <w:r>
        <w:rPr>
          <w:b w:val="1"/>
          <w:bCs w:val="1"/>
        </w:rPr>
        <w:t xml:space="preserve">avrátil (ANO), </w:t>
      </w:r>
      <w:r>
        <w:rPr>
          <w:b w:val="1"/>
          <w:bCs w:val="1"/>
        </w:rPr>
        <w:t xml:space="preserve">primátor Op</w:t>
      </w:r>
      <w:r>
        <w:rPr>
          <w:b w:val="1"/>
          <w:bCs w:val="1"/>
        </w:rPr>
        <w:t xml:space="preserve">avy</w:t>
      </w:r>
      <w:r>
        <w:rPr>
          <w:b w:val="1"/>
          <w:bCs w:val="1"/>
        </w:rPr>
        <w:t xml:space="preserve">: </w:t>
      </w:r>
      <w:r>
        <w:rPr/>
        <w:t xml:space="preserve">“My vyjednáváme se zhotovitelem tohoto díla. Naposledy jsme se fyzicky potkali na konci minulého roku a domluvili jsme se na postupech, které by měly být tak, aby jsme tento stav narovnali, aby skutečně semafory a křižovatky fungovaly tak jak mají, aby celé to časové pásmo bylo dobře vychytané a zapracovali tam všechny naše podněty, které jsme měli. Ten systém musí číst a načítat auta, musí vyhodnocovat přechody pro chodce a podobně, takže dává tam samozřejmě nějaké přednosti MHD a podobně.”</w:t>
      </w:r>
    </w:p>
    <w:p>
      <w:pPr/>
      <w:r>
        <w:rPr/>
        <w:t xml:space="preserve">Velké problémy se semafory v současné době nejsou</w:t>
      </w:r>
      <w:r>
        <w:rPr>
          <w:b w:val="1"/>
          <w:bCs w:val="1"/>
        </w:rPr>
        <w:t xml:space="preserve">. </w:t>
      </w:r>
      <w:r>
        <w:rPr/>
        <w:t xml:space="preserve">Občasné výpadky systému, který je stále ještě ve zkušebním provozu, se řeší aktuálně. Pokud trvají déle, pomáhá i policie.  </w:t>
      </w:r>
    </w:p>
    <w:p>
      <w:pPr/>
      <w:r>
        <w:rPr>
          <w:b w:val="1"/>
          <w:bCs w:val="1"/>
        </w:rPr>
        <w:t xml:space="preserve">René Černohorský, mluvčí PČR Opava: </w:t>
      </w:r>
      <w:r>
        <w:rPr/>
        <w:t xml:space="preserve">“Jakmile policisté při výkonu služby zjistí, případně když nám je oznámeno, že nějaká světelná signalizace nebo světelná křižovatka nefunguje, tak se snažíme co nejrychleji dostat na dané místo, do daného úseku. Většinou to jsou policisté Dopravního inspektorátu, kteří jsou pro tuto činnost vyškoleni a provádějí řízení dopravy fyzicky. Spolupracujeme i se strážníky MP a i oni se snaží dbát na to, aby ta doprava byla plynulá, aby nebyli ohroženi chodci, případně cyklisté.”</w:t>
      </w:r>
    </w:p>
    <w:p>
      <w:pPr/>
      <w:r>
        <w:rPr>
          <w:b w:val="1"/>
          <w:bCs w:val="1"/>
        </w:rPr>
        <w:t xml:space="preserve">Tomáš N</w:t>
      </w:r>
      <w:r>
        <w:rPr>
          <w:b w:val="1"/>
          <w:bCs w:val="1"/>
        </w:rPr>
        <w:t xml:space="preserve">avrátil (ANO), </w:t>
      </w:r>
      <w:r>
        <w:rPr>
          <w:b w:val="1"/>
          <w:bCs w:val="1"/>
        </w:rPr>
        <w:t xml:space="preserve">primátor Op</w:t>
      </w:r>
      <w:r>
        <w:rPr>
          <w:b w:val="1"/>
          <w:bCs w:val="1"/>
        </w:rPr>
        <w:t xml:space="preserve">avy</w:t>
      </w:r>
      <w:r>
        <w:rPr>
          <w:b w:val="1"/>
          <w:bCs w:val="1"/>
        </w:rPr>
        <w:t xml:space="preserve">:</w:t>
      </w:r>
      <w:r>
        <w:rPr/>
        <w:t xml:space="preserve"> “To je elektronika jako každá jiná a prostě ty výpadky, které občas jsou, jsou pouze z tohoto důvodu. Ty zásadní věci, které jsme měli k té nefunkčnosti, ty byly vyřešeny. Teď už je to prostě o drobných nuancích jak to může ten vzdálený přístup, ta oprava musí být okamžitá. Takže já myslím, že v nejbližším čase budeme mít dořešeno a dořešíme i tu soudní, v uvozovkách soudní spor a domluvíme se nějakou dohodou o narovnání dluhu.”</w:t>
      </w:r>
    </w:p>
    <w:p>
      <w:pPr/>
      <w:r>
        <w:rPr/>
        <w:t xml:space="preserve">Jde o penále z prodlení ve výši přes 20 milionů korun. Pokud se vše nepodaří dotáhnout do zdárného konce, město je připraveno se soudit.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364/svetelne-krizovatky-v-opave-stale-nefunguji-tak-jak-by-mely-velke-problemy-uz-nastesti-nedel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2026-06-28T18:03:53+02:00</dcterms:created>
  <dcterms:modified xsi:type="dcterms:W3CDTF">2026-06-28T18:03:53+02:00</dcterms:modified>
</cp:coreProperties>
</file>

<file path=docProps/custom.xml><?xml version="1.0" encoding="utf-8"?>
<Properties xmlns="http://schemas.openxmlformats.org/officeDocument/2006/custom-properties" xmlns:vt="http://schemas.openxmlformats.org/officeDocument/2006/docPropsVTypes"/>
</file>