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v Beskydech se po roce opět nejen lyžovalo s Moravskoslezským krajem</w:t>
      </w:r>
    </w:p>
    <w:p>
      <w:pPr/>
      <w:r>
        <w:rPr/>
        <w:t xml:space="preserve">Organizátoři i letos připravili atraktivní program pro dospělé i děti. Hlavním motivem bylo samozřejmě lyžování. Ti zdatnější lyžaři mohli závodit ve slalom, ale návštěvníci mohli vyzkoušet i jiné zimní aktivity.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“Společně jsme se zapojili do toho, aby obyvatelé našeho kraje se nenudili doma a mohli být v přírodě. mohli vyzkoušet zimní radovánky. Děti i dospělí se mohou zapojit do závodů na lyžích a ti odvážnější mohou vyzkoušet skialpy a nebo jízdu na speciálním kole na sněhu.”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jezdíme do Beskyd docela často. raději do volného terénu, ale bohužel není sníh, takže jsme museli tam, kde je aspoň umělý, tedy tady na Bílou. Nevěděli jsme o této akci dopředu, mile nás to překvapilo.”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fajn, děti akorát prošly všemi atrakcemi, dostali ceny.”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“Prvně jsem dělal takovou dráhu, kde jsem skákal a dělal slalom s pukem.”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skvělá atmosféra, jsou tu fajn lidi, atrakce mě taky bavily, vyhrál jsem nějaké brýle a plno dalších věcí, je to tu skvělé.”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“Sjezdovky máme ve skvělé kondici, doufáme, že to oteplení nebude tak velké, jak slibují předpovědi a že nás to obejde. Podařilo se nám dosněžit, takže sněhu máme dost.”</w:t>
      </w:r>
    </w:p>
    <w:p>
      <w:pPr/>
      <w:r>
        <w:rPr/>
        <w:t xml:space="preserve">Pokud se skutečně počasí umoudří mohlo by se v Beskydech lyžovat až do Velikonoc.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368/na-bile-v-beskydech-se-po-roce-opet-nejen-lyzovalo-s-moravskoslezsk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