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ve Frýdku-Místku bude mít flotilu nových elektrobusů i elektronické tabule na zastávkách</w:t>
      </w:r>
    </w:p>
    <w:p>
      <w:pPr/>
      <w:r>
        <w:rPr/>
        <w:t xml:space="preserve">Městská hromadná doprava ve Frýdku-Místku bude modernější a  ekologičtější. Město ve spolupráci s dopravcem obnovuje vozový park. Aktuálně  je v chodu projekt na 14 nových autobusů.</w:t>
      </w:r>
    </w:p>
    <w:p>
      <w:pPr/>
      <w:r>
        <w:rPr>
          <w:b w:val="1"/>
          <w:bCs w:val="1"/>
        </w:rPr>
        <w:t xml:space="preserve">Miroslav Bártek (NMFM), náměstek primátora Frýdku-Místku:</w:t>
      </w:r>
      <w:r>
        <w:rPr/>
        <w:t xml:space="preserve"> "Z toho dva nové autobusy nízkopodlažní již jezdí. Jsou  to bezemisní vozidla, která jsou poháněna bioCNG. Dalších 12 autobusů, čistě elektrických bude zařazeno ve  druhé polovině letošního roku. Tato vozidla jsou z hlediska bezpečnosti  vybavena kamerovým systémem, připojením na wifi a odbavováním QR kódem."</w:t>
      </w:r>
    </w:p>
    <w:p>
      <w:pPr/>
      <w:r>
        <w:rPr>
          <w:b w:val="1"/>
          <w:bCs w:val="1"/>
        </w:rPr>
        <w:t xml:space="preserve">Jakub Vyvial, ředitel divize osobní dopravy  Transdev Slezsko:</w:t>
      </w:r>
      <w:r>
        <w:rPr/>
        <w:t xml:space="preserve"> "My jsme zhruba před rokem a půl začali s evropským projektem  na pořízení bezemisních vozidel pro Frýdek-Místek. Uspěli jsme v rámci žádosti  o dotaci. Získali jsme projekt na 12 elektrobusů pro město. Teď jsme ve fázi,  kdy už máme vysoutěženou zakázku, máme podepsané smlouvy s výrobcem. A  shodou okolností se jedná o výrobce, který už do Frýdku-Místku nějaké autobusy  dodával. Zrovna stojíme před jedním z modelů. Nicméně elektrobusy budou v rámci  boomu elektromobility vybaveny novými standardy. Budou mít výrazně větší  kapacitu baterií. Tím pádem si slibujeme od těch vozidel v podstatě plnohodnotnou  obnovu vozového parku za standardní naše plynové autobusy. Tak ten elektrobus  by měl mít dojezd podobný. V rámci infrastruktury budeme v našich garážích  vybudovávat noční vyrovnávací nabíjení kapacit baterií. A také rychlonabíjecí  stanice, které nám umožní v průběhu dne dobíjet ty autobusy, které budou  nejvíce využity. Aktuálně řešíme s městem vizuál těch vozidel. Jedná se  o nějaký image manuál města, jak chce prezentovat autobusy obyvatelům města."</w:t>
      </w:r>
    </w:p>
    <w:p>
      <w:pPr/>
      <w:r>
        <w:rPr/>
        <w:t xml:space="preserve">Nové elektrobusy by se v ulicích města mohly objevit už  letos v létě. </w:t>
      </w:r>
    </w:p>
    <w:p>
      <w:pPr/>
      <w:r>
        <w:rPr>
          <w:b w:val="1"/>
          <w:bCs w:val="1"/>
        </w:rPr>
        <w:t xml:space="preserve">Jakub Vyvial, ředitel divize osobní dopravy  Transdev Slezsko:</w:t>
      </w:r>
      <w:r>
        <w:rPr/>
        <w:t xml:space="preserve"> "Autobusy jsou v maximální možné výbavě. To znamená pro cestující  bude zachován nejlepší možný komfort, jaký je. Kvalitní sedačky, nerezová  madla, USB nabíjecí porty, wifi pro cestující, LED LCD panely pro zobrazování návazných  spojů na přestupních uzlech. V rámci bezpečnosti budou autobusy vybaveny  kamerovým systémem. Jak pro snímání okolí vozidla, tak interiéru."</w:t>
      </w:r>
    </w:p>
    <w:p>
      <w:pPr/>
      <w:r>
        <w:rPr/>
        <w:t xml:space="preserve">Nová technologie je uzpůsobena tak, že všechna zařízení budou  kompletně bezemisní, což doposud nebylo. </w:t>
      </w:r>
    </w:p>
    <w:p>
      <w:pPr/>
      <w:r>
        <w:rPr>
          <w:b w:val="1"/>
          <w:bCs w:val="1"/>
        </w:rPr>
        <w:t xml:space="preserve">Jakub Vyvial, ředitel divize osobní dopravy  Transdev Slezsko:</w:t>
      </w:r>
      <w:r>
        <w:rPr/>
        <w:t xml:space="preserve"> "Typické je přídavné topení, které elektrobusy potřebují, tak  nově bude řešeno tepelnými čerpadly. Fakt bude celý ten provoz na elektřinu a  nebude vydávat autobus opravdu žádné emise. To je v podstatě i nová  podmínka Evropské unie. Předchozí elektrobusy, u jednoho z nich stojíme, v době  před pěti lety tyto technologie nebyly ještě tak vyvinuté a musely mít  elektrobusy dodatečné dieslové topení. Čili ten autobus jezdil na elektřinu,  ale zároveň vytápět diselovým topením."</w:t>
      </w:r>
    </w:p>
    <w:p>
      <w:pPr/>
      <w:r>
        <w:rPr>
          <w:b w:val="1"/>
          <w:bCs w:val="1"/>
        </w:rPr>
        <w:t xml:space="preserve">Miroslav Bártek (NMFM), náměstek primátora Frýdku-Místku:</w:t>
      </w:r>
      <w:r>
        <w:rPr/>
        <w:t xml:space="preserve"> "Celkové náklady na pořízení 12 elektrobusů jsou 140 milionů  korun, z toho 85  procent nákladů bude hrazeno z dotací, 15 procent uhradí dopravce."</w:t>
      </w:r>
    </w:p>
    <w:p>
      <w:pPr/>
      <w:r>
        <w:rPr/>
        <w:t xml:space="preserve">Další novinou v MHD bude také instalace informačních  panelů na zastávkách. </w:t>
      </w:r>
    </w:p>
    <w:p>
      <w:pPr/>
      <w:r>
        <w:rPr>
          <w:b w:val="1"/>
          <w:bCs w:val="1"/>
        </w:rPr>
        <w:t xml:space="preserve">Jakub Vyvial, ředitel divize osobní dopravy  Transdev Slezsko:</w:t>
      </w:r>
      <w:r>
        <w:rPr/>
        <w:t xml:space="preserve"> "Máme i jiný projekt v rámci evropských dotací,  takzvanou telematiku. Jedná se o chytré zastávky. Chytré v uvozovkách,  protože ten projekt pracuje s tím, že ty zastávky samy komunikují s dispečinkem.  Jsou napojeny neustále na informace ze všech vozidel ve městě. A na vybraných  přestupních uzlech budou vybaveny zastávky velkými LED panely, které budou  zobrazovat odjezdy klasicky nejbližších autobusů, ale online. To znamená včetně  případného zpoždění."</w:t>
      </w:r>
    </w:p>
    <w:p>
      <w:pPr/>
      <w:r>
        <w:rPr/>
        <w:t xml:space="preserve">Připravují se také takzvané E-paper jízdní řády, jako jsou už  v Ostravě, které zobrazí na malé tabuli aktuální informace. Zároveň bude systém  umět po stisknutí tlačítka vše hlasově přečíst.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450/mhd-ve-frydkumistku-bude-mit-flotilu-novych-elektrobusu-i-elektronicke-tabule-na-zastav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2026-06-23T18:30:59+02:00</dcterms:created>
  <dcterms:modified xsi:type="dcterms:W3CDTF">2026-06-23T18:30:59+02:00</dcterms:modified>
</cp:coreProperties>
</file>

<file path=docProps/custom.xml><?xml version="1.0" encoding="utf-8"?>
<Properties xmlns="http://schemas.openxmlformats.org/officeDocument/2006/custom-properties" xmlns:vt="http://schemas.openxmlformats.org/officeDocument/2006/docPropsVTypes"/>
</file>