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13.2.2024,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Slezskoostravském hradě jsou k vidění mistrovské kopie korunovačních klenotů</w:t>
      </w:r>
    </w:p>
    <w:p>
      <w:pPr/>
      <w:r>
        <w:rPr/>
        <w:t xml:space="preserve">Putovní  výstava „České korunovační klenoty na dosah“ dorazila na Slezskoostravský hrad 3.  února a korunovační klenoty nejsou zdaleka jediným exponátem, který mohou její návštěvníci  zhlédnout.</w:t>
      </w:r>
    </w:p>
    <w:p>
      <w:pPr/>
      <w:r>
        <w:rPr>
          <w:b w:val="1"/>
          <w:bCs w:val="1"/>
        </w:rPr>
        <w:t xml:space="preserve">Lukáš  Czopik, specialista výstav a edukace Slezskoostravského hradu:</w:t>
      </w:r>
      <w:r>
        <w:rPr/>
        <w:t xml:space="preserve"> "Za prvé se tady seznámí s osudy 22 českých panovníků, kteří byli  korunováni svatováclavskou korunou. Dále návštěvníci můžou spatřit různé  předměty, jako například Longinovo kopí, které asi budou znát pod názvem Kopí  osudu, můžou vidět kopii pražského jezulátka, můžou spatřit repliky husitských  zbraní, anebo dokonce můžou vidět slavnostní šaty Marie Terezie. Ale samozřejmě  tím zlatým hřebem výstavy jsou samotné repliky korunovačních klenotů."</w:t>
      </w:r>
    </w:p>
    <w:p>
      <w:pPr/>
      <w:r>
        <w:rPr/>
        <w:t xml:space="preserve">Korunovačních  klenotů, které jsou v expozici k vidění, je rovnou několik. K těm  nejdůležitějším klenotům výstavy se návštěvníci dostanou až na samotném konci  galerie.</w:t>
      </w:r>
    </w:p>
    <w:p>
      <w:pPr/>
      <w:r>
        <w:rPr>
          <w:b w:val="1"/>
          <w:bCs w:val="1"/>
        </w:rPr>
        <w:t xml:space="preserve">Lukáš  Czopik, specialista výstav a edukace Slezskoostravského hradu:</w:t>
      </w:r>
      <w:r>
        <w:rPr/>
        <w:t xml:space="preserve"> "Právě teď se nacházíme u vitríny s českými korunovačními klenoty,  s replikami, musím podotknout, které vytvořil známý český šperkař a  zlatník Jiří Urban, který je například známý tím, že vytvořil šperky pro  bývalou královnu Alžbětu II., nebo pro bývalého papeže Jana Pavla II."</w:t>
      </w:r>
    </w:p>
    <w:p>
      <w:pPr/>
      <w:r>
        <w:rPr/>
        <w:t xml:space="preserve">Výstava  je unikátní také tím, že ukazuje vedle sebe dvě verze královského jablka a  žezla.</w:t>
      </w:r>
    </w:p>
    <w:p>
      <w:pPr/>
      <w:r>
        <w:rPr>
          <w:b w:val="1"/>
          <w:bCs w:val="1"/>
        </w:rPr>
        <w:t xml:space="preserve">Lukáš  Czopik, specialista výstav a edukace Slezskoostravského hradu:</w:t>
      </w:r>
      <w:r>
        <w:rPr/>
        <w:t xml:space="preserve"> "To, co  návštěvník běžně může spatřit jednou za pár let na Pražském hradě, tak to  jablko a žezlo jsou mladšího data, které nechal vyrobit v 16. století  Ferdinand I. Habsburský. Právě tady můžou návštěvníci porovnat gotické zlatnictví s tím  renesančním, mladším, ze 16. století, takže návštěvníci můžou porovnat, jak se  napříč staletími měnila estetika, jak se měnilo to líbivé, nebo to krásné."</w:t>
      </w:r>
    </w:p>
    <w:p>
      <w:pPr/>
      <w:r>
        <w:rPr/>
        <w:t xml:space="preserve">Unikátní  sbírka bude na hradě k vidění až do 24. května. Mimo to nabídne  Slezskoostravský hrad návštěvníkům i další výstavy a zajímavý program.</w:t>
      </w:r>
    </w:p>
    <w:p>
      <w:pPr/>
      <w:r>
        <w:rPr>
          <w:b w:val="1"/>
          <w:bCs w:val="1"/>
        </w:rPr>
        <w:t xml:space="preserve">Miriam  Čechová, kastelánka Slezskoostravského hradu:</w:t>
      </w:r>
      <w:r>
        <w:rPr/>
        <w:t xml:space="preserve"> "Hrad máme v podstatě jako takové kulturně společenské centrum. Máme tady  spoustu akcí od divadel, festivalů, koncertů, také společenské akce, soukromé  oslavy narozenin, svatby, ale děláme tady také edukační programy pro školy,  máme tady přednášky například historického rázu, pak tady máme v sezóně  klasické prohlídky s průvodcem."</w:t>
      </w:r>
    </w:p>
    <w:p>
      <w:pPr/>
      <w:r>
        <w:rPr/>
        <w:t xml:space="preserve">Od  1.3. bude návštěvníkům k dispozici také nová výstava v hradní věži,  která představí díla ilustrátora Vladimíra Rimbaly.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1514/na-slezskoostravskem-hrade-jsou-k-videni-mistrovske-kopie-korunovacnich-kleno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2026-05-22T23:19:46+02:00</dcterms:created>
  <dcterms:modified xsi:type="dcterms:W3CDTF">2026-05-22T23:19:46+02:00</dcterms:modified>
</cp:coreProperties>
</file>

<file path=docProps/custom.xml><?xml version="1.0" encoding="utf-8"?>
<Properties xmlns="http://schemas.openxmlformats.org/officeDocument/2006/custom-properties" xmlns:vt="http://schemas.openxmlformats.org/officeDocument/2006/docPropsVTypes"/>
</file>