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17.2.2024,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Aplikaci Hlášení závad využívají občané v Karviné čím dál častěji</w:t>
      </w:r>
    </w:p>
    <w:p>
      <w:pPr/>
      <w:r>
        <w:rPr/>
        <w:t xml:space="preserve">Rozbité lavičky, výtluky na cestách nebo nefungující veřejné osvětlení. Tyto podněty se nejčastěji objevují v internetové aplikaci Hlášení závad, která je pro občany  dostupná na webu karvina.cz. Lidé ji využívají čím dál více. </w:t>
      </w:r>
    </w:p>
    <w:p>
      <w:pPr/>
      <w:r>
        <w:rPr>
          <w:b w:val="1"/>
          <w:bCs w:val="1"/>
        </w:rPr>
        <w:t xml:space="preserve">Jan Wolf (SOCDEM), primátor Karviné: </w:t>
      </w:r>
      <w:r>
        <w:rPr/>
        <w:t xml:space="preserve">“My jsme si dnes vyhodnocovali systém Hlášení závad, který jsme zavedli někdy v roce 2020. Když jsme začínali, tak rok 2021 to bylo zhruba 700 závad, kdy nám občané hlásili kde je nějaká chyba, kde je něco potřeba opravit. Dnes se tuto službu lidé naučili využívat. V loňském roce bylo hlášených závad zhruba 1300, nevyřízených závad je šest nebo sedm, které jsou složitější, takže na tom Odbor komunálních služeb pracuje. Jsem rád, že ta služba funguje dobře a chtěl bych všem lidem na Odboru komunálních služeb poděkovat, že ty závady řeší a vycházejí vstříc občanům.” </w:t>
      </w:r>
    </w:p>
    <w:p>
      <w:pPr/>
      <w:r>
        <w:rPr/>
        <w:t xml:space="preserve">Aplikace funguje velmi jednoduše. Na hlavní stránce www.karvina,cz je dole odkaz na aplikaci Hlášení závad. Po kliknutí se objeví mapa Karviné, vlevo uživatele aplikace navede na přidání hlášení. Po rozkliknutí se už objeví tabulka k popsání závady v kategoriích a určení místa na mapě. Uživatel také vloží svou emailovou adresu.</w:t>
      </w:r>
    </w:p>
    <w:p>
      <w:pPr/>
      <w:r>
        <w:rPr>
          <w:b w:val="1"/>
          <w:bCs w:val="1"/>
        </w:rPr>
        <w:t xml:space="preserve">Jana Maierová, vedoucí Odboru komunálních služeb MMK: </w:t>
      </w:r>
      <w:r>
        <w:rPr/>
        <w:t xml:space="preserve">"Tato závada přijde příslušného správce, který tu závadu řeší. Ještě tomu občanovi přijde automatická odpověď, že ta závada byla přijata a samozřejmě na každou tuto závadu ještě ten správce majetku odpovídá. Tzn., že ten, kdo vloží závadu, nemá jen tu automatickou odpověď, ale má přímo odpověď toho příslušného zaměstnance magistrátu. Do aplikace nám ale nechodí pouze závady na majetku města, protože občan to v terénu nerozliší, ale chodí nám i závady, které jsou na majetku ostatních vlastníků. Takže pokud nám tato závada přijde, tak my s těmito vlastníky jednáme. My občana neodkazujeme, aby si to řešil s příslušnou institucí nebo s tím příslušným vlastníkem ale s těmi institucemi a vlastníky jednáme my.”</w:t>
      </w:r>
    </w:p>
    <w:p>
      <w:pPr/>
      <w:r>
        <w:rPr/>
        <w:t xml:space="preserve">Stává se ale, že občané tuto aplikaci využívají i pro jiná hlášení než jsou samotné závady ve veřejném prostranství.</w:t>
      </w:r>
    </w:p>
    <w:p>
      <w:pPr/>
      <w:r>
        <w:rPr>
          <w:b w:val="1"/>
          <w:bCs w:val="1"/>
        </w:rPr>
        <w:t xml:space="preserve">Jana Maierová, vedoucí Odboru komunálních služeb MMK: </w:t>
      </w:r>
      <w:r>
        <w:rPr/>
        <w:t xml:space="preserve">"Bych chtěla občany požádat občany, aby opravdu tuto aplikaci využívali pouze na závady typu výtluku, nesvítícího světla nebo havarijního stromu, ale aby do těch závad nepsali občanského záležitosti jako je veřejný pořádek nebo mezilidské vztahy. Tato hlášení už nespadají do kategorie závad, ale tohle už by měla řešit MP Karviná, která má od toho svou aplikaci Bezpečná Karviná, kterou také najdou občané na webových stránkách města.” </w:t>
      </w:r>
    </w:p>
    <w:p>
      <w:pPr/>
      <w:r>
        <w:rPr/>
        <w:t xml:space="preserve">Formulář k vyplnění je přímo na hlavní stránce webu města, podnět mohou občané zaslat i ve formě SMS zprávy na níže uvedené telefonní číslo +420 603 239 314. V akutních případech je nejlepší pak volat linku 156 a v případě ohrožení života  linku 112.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538/aplikaci-hlaseni-zavad-vyuzivaji-obcane-v-karvine-cim-dal-cast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2026-08-03T09:01:54+02:00</dcterms:created>
  <dcterms:modified xsi:type="dcterms:W3CDTF">2026-08-03T09:01:54+02:00</dcterms:modified>
</cp:coreProperties>
</file>

<file path=docProps/custom.xml><?xml version="1.0" encoding="utf-8"?>
<Properties xmlns="http://schemas.openxmlformats.org/officeDocument/2006/custom-properties" xmlns:vt="http://schemas.openxmlformats.org/officeDocument/2006/docPropsVTypes"/>
</file>