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škola Slezské Diakonie vzdělává hendikepované děti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  <w:r>
        <w:rPr/>
        <w:t xml:space="preserve">: "Naším zřizovatelem je Slezská církev evangelická Habsburského vyznání a nabízíme pobyt žáků v mateřské škole speciální, která  má snížený počet ve třídách. Potom vzděláváme žáky v základní škole speciální, která má smíšené ročníky, máme tady dvě třídy základní školy."</w:t>
      </w:r>
    </w:p>
    <w:p>
      <w:pPr/>
      <w:r>
        <w:rPr/>
        <w:t xml:space="preserve">Sem dochází žáci, kteří zvládají číst, psát a počítat, ale i žáci, kteří se vzdělávají v předmětech jako je rozumová výchova, smyslová výchova. hudební a výtvarná výchova a také zdravotně tělesná výchova.</w:t>
      </w:r>
    </w:p>
    <w:p>
      <w:pPr/>
      <w:r>
        <w:rPr/>
        <w:t xml:space="preserve">K výuce v jedné ze tříd základní školy velmi pomáhá žákům s narušenými komunikačními schopnostmi i systém znakování takzvaná gesta. </w:t>
      </w:r>
    </w:p>
    <w:p>
      <w:pPr/>
      <w:r>
        <w:rPr>
          <w:b w:val="1"/>
          <w:bCs w:val="1"/>
        </w:rPr>
        <w:t xml:space="preserve">Markéta Ďurišová, učitelka:</w:t>
      </w:r>
      <w:r>
        <w:rPr/>
        <w:t xml:space="preserve"> "Podporují slovní zásobu a rozvoj řeči, takže díky tomu zrovna u Markétky, u Tomáška se nám podařilo rozvinout poznávání barev.”</w:t>
      </w:r>
    </w:p>
    <w:p>
      <w:pPr/>
      <w:r>
        <w:rPr>
          <w:b w:val="1"/>
          <w:bCs w:val="1"/>
        </w:rPr>
        <w:t xml:space="preserve">Markétka: </w:t>
      </w:r>
      <w:r>
        <w:rPr/>
        <w:t xml:space="preserve">"Já jsem ukázala na tabuli barvičky."</w:t>
      </w:r>
    </w:p>
    <w:p>
      <w:pPr/>
      <w:r>
        <w:rPr>
          <w:b w:val="1"/>
          <w:bCs w:val="1"/>
        </w:rPr>
        <w:t xml:space="preserve">Tomášek</w:t>
      </w:r>
      <w:r>
        <w:rPr/>
        <w:t xml:space="preserve">: "Já umím poznat barvičky, zelenou, červenou, bílou, černou, růžovou."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  <w:r>
        <w:rPr>
          <w:i w:val="1"/>
          <w:iCs w:val="1"/>
        </w:rPr>
        <w:t xml:space="preserve">: "R</w:t>
      </w:r>
      <w:r>
        <w:rPr/>
        <w:t xml:space="preserve">ozvíjíme jejich individualitu, rozvoj, pracujeme na sebeobslužných činnostech a po ukončení základního vzdělání, kdy získají základy vzdělávání, mohou postoupit na střední školu praktickou.” </w:t>
      </w:r>
    </w:p>
    <w:p>
      <w:pPr/>
      <w:r>
        <w:rPr/>
        <w:t xml:space="preserve">Jednoletá praktická střední škola je vhodná pro žáky s těžkým mentálním postižením a praktická dvouletá škola je určena žákům se středně těžkým mentálním postižením v kombinaci s tělesným postižením nebo více vadami. To, že je mateřská, základní i střední škola v jedné budově, je pro tyto děti velkou výhodou.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  <w:r>
        <w:rPr>
          <w:i w:val="1"/>
          <w:iCs w:val="1"/>
        </w:rPr>
        <w:t xml:space="preserve">: "</w:t>
      </w:r>
      <w:r>
        <w:rPr/>
        <w:t xml:space="preserve"> To jsou děti a žáci, kteří si neradi zvykají na změny, Nabízíme bezbariérový vstup do budovy, příjemnou rodinnou atmosféru a když si v mateřské škole osvojí návyky, my na sebe navazujeme v tom vzdělávání. Celkově máme v budově 46 dětí. Ze zvláštností, které tady máme, máme tady místnost snoezelen, kde děláme zážitkové programy a děláme to tak, že se zapojuje všech pět smyslů, které máme, probíhá tady canisterapie, kdy k nám chodí z nadace Podané ruce pejsek, přírodovědná stanice, navštěvujeme knihovnu a veškeré aktivity, které nabízí město Karviná."</w:t>
      </w:r>
    </w:p>
    <w:p>
      <w:pPr/>
      <w:r>
        <w:rPr/>
        <w:t xml:space="preserve">Důležitou součástí praktické školy jsou i dílny, kde se učí základy šití nebo vyrábí různé výrobky. Společně se také učí připravovat různé pokrmy ve cvičné kuchyňce.</w:t>
      </w:r>
    </w:p>
    <w:p>
      <w:pPr/>
      <w:r>
        <w:rPr>
          <w:b w:val="1"/>
          <w:bCs w:val="1"/>
        </w:rPr>
        <w:t xml:space="preserve">Anna Tomášek Jursová, učitelka:</w:t>
      </w:r>
      <w:r>
        <w:rPr/>
        <w:t xml:space="preserve"> "Většinou děláme studenou kuchyni, ale vrháme se někdy i na polévky nebo hlavní chody. Dnes připravujeme chlebíčky, žáci se už na to těší, až je ochutnají a myslím, že jim to jde moc hezky.” </w:t>
      </w:r>
    </w:p>
    <w:p>
      <w:pPr/>
      <w:r>
        <w:rPr/>
        <w:t xml:space="preserve"> Tím, že škola tvoří diakonické školství, úzce spolupracuje se Slezskou diakonií i sociálními službami, může tak nabídnout svoz dětí nebo rehabilitační služby a také terapeutické dílny. Výborná je také spolupráce se školou Komenského a mateřinkou  Klíček.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759/specialni-skola-slezske-diakonie-vzdelava-hendike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2026-05-18T18:39:40+02:00</dcterms:created>
  <dcterms:modified xsi:type="dcterms:W3CDTF">2026-05-18T18:39:40+02:00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