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důležitých mostů ve Frýdku-Místku se protahuje. Hotovo by mohlo být v březnu</w:t>
      </w:r>
    </w:p>
    <w:p>
      <w:pPr/>
      <w:r>
        <w:rPr/>
        <w:t xml:space="preserve">Ředitelství silnic a dálnic začalo s opravami dvou mostů v  Beskydské ulici ve Frýdku-Místku za úplné uzavírky loni v srpnu.</w:t>
      </w:r>
    </w:p>
    <w:p>
      <w:pPr/>
      <w:r>
        <w:rPr>
          <w:b w:val="1"/>
          <w:bCs w:val="1"/>
        </w:rPr>
        <w:t xml:space="preserve">Jan Rýdl, mluvčí ŘSD:</w:t>
      </w:r>
      <w:r>
        <w:rPr/>
        <w:t xml:space="preserve"> "My jsme čekali právě na ten moment, na tu situaci, kdy zprovozníme  dálnici D48, abychom se mohli dát do rekonstrukce dvojice mostů, které jsou  přímo tady za námi. Jsou to mosty, které potřebovaly zásadní rekonstrukci.  Nebál bych se říct, prakticky novou výstavbu. Tak, abychom znovu tady tomu  mostnímu objektu vrátili, řekněme stoletou technickou životnost."</w:t>
      </w:r>
    </w:p>
    <w:p>
      <w:pPr/>
      <w:r>
        <w:rPr>
          <w:b w:val="1"/>
          <w:bCs w:val="1"/>
        </w:rPr>
        <w:t xml:space="preserve">Zbyněk Brát, zástupce zhotovitele Eurovia:</w:t>
      </w:r>
      <w:r>
        <w:rPr/>
        <w:t xml:space="preserve"> "Na rekonstrukci těchto mostů nás zatím ještě čeká provézt  mostní izolace, máme izolace pod římsami. Probíhá výstavba říms, ta je před  dokončením. V podstatě nám chybí dokončit jednu římsu, tu levou, ve směru  staničení. Provézt záchytné systémy a musíme provézt předpolí mostu a živičné  vozovky. To jsou technologie, které jsou závislé na počasí, zejména ty izolace.  Takže opravdu v tuto chvíli neumíme říct přesně, jak nás to počasí pustí  to dokončit."</w:t>
      </w:r>
    </w:p>
    <w:p>
      <w:pPr/>
      <w:r>
        <w:rPr/>
        <w:t xml:space="preserve">Zakázka má hodnotu 45 milionů korun bez DPH. Práce se mírně  protáhly a původně z února se dá očekávat, že by mohly být hotové do konce  března. Jsou pro ně ale důležité tepoty minimálně nad 10 stupňů a nejlépe žádný  déšť. </w:t>
      </w:r>
    </w:p>
    <w:p>
      <w:pPr/>
      <w:r>
        <w:rPr>
          <w:b w:val="1"/>
          <w:bCs w:val="1"/>
        </w:rPr>
        <w:t xml:space="preserve">Petr Korč (NMFM), primátor Frýdku-Místku:</w:t>
      </w:r>
      <w:r>
        <w:rPr/>
        <w:t xml:space="preserve"> "Z pohledu města, my samozřejmě vnímáme každou nepříjemnost,  která vznikne v dopravě. Každé uzavření mostu je komplikace, nicméně tato  oprava mohla proběhnout právě díky tomu, že je zprovozněný obchvat. A pokud by  se dělala předtím, tak byla naprosto nemyslitelná. A došlo by doslova k ucpání  města."</w:t>
      </w:r>
    </w:p>
    <w:p>
      <w:pPr/>
      <w:r>
        <w:rPr>
          <w:b w:val="1"/>
          <w:bCs w:val="1"/>
        </w:rPr>
        <w:t xml:space="preserve">Jan Rýdl, mluvčí ŘSD:</w:t>
      </w:r>
      <w:r>
        <w:rPr/>
        <w:t xml:space="preserve"> "Všechny ty technologie jsou přesně normovány. Jakým způsobem,  v jakých podmínkách je možné je provádět. Po dokončení rekonstrukce tady těch mostů, tak budeme předávat  tuto komunikaci kraji."</w:t>
      </w:r>
    </w:p>
    <w:p>
      <w:pPr/>
      <w:r>
        <w:rPr>
          <w:b w:val="1"/>
          <w:bCs w:val="1"/>
        </w:rPr>
        <w:t xml:space="preserve">Radek Podstawka (ANO), náměstek hejtmana MSK:</w:t>
      </w:r>
      <w:r>
        <w:rPr/>
        <w:t xml:space="preserve"> "Budeme se starat nadále tak, jak vy jste se starali. Ale doufám,  že jste nám to opravili na těch sto let. Takže doufám, že to bude chtít jenom  tu klasickou údržbu a klasické prohlídky. Tady toto všechno, co jste řekl, tak  to spadá do toho, že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w:t>
      </w:r>
    </w:p>
    <w:p>
      <w:pPr/>
      <w:r>
        <w:rPr/>
        <w:t xml:space="preserve">Po silnici v minulosti denně projelo na 20 tisíc  vozidel s vysokým podílem nákladní přepravy. Obchvat města dopravě výrazně  ulevil.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772/rekonstrukce-dulezitych-mostu-ve-frydkumistku-se-protahuje-hotovo-by-mohlo-byt-v-brez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2026-06-23T10:35:27+02:00</dcterms:created>
  <dcterms:modified xsi:type="dcterms:W3CDTF">2026-06-23T10:35:27+02:00</dcterms:modified>
</cp:coreProperties>
</file>

<file path=docProps/custom.xml><?xml version="1.0" encoding="utf-8"?>
<Properties xmlns="http://schemas.openxmlformats.org/officeDocument/2006/custom-properties" xmlns:vt="http://schemas.openxmlformats.org/officeDocument/2006/docPropsVTypes"/>
</file>