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5.3.2024, 10:29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Uplynulo 15 let od otevření Domova seniorů Helios. Naši zaměstnanci jsou skvělí, hodnotí ředitel</w:t>
      </w:r>
    </w:p>
    <w:p>
      <w:pPr/>
      <w:r>
        <w:rPr/>
        <w:t xml:space="preserve">Na jaře roku 2009 se do nového Domova seniorů Helios nastěhovali první klienti. Za patnáct let v domově strávilo své stáří na 400 klientů. Hned od počátku se seniorům dopřávalo nejen komfortu moderního zařízení, ale zejména péče a pořádání nejrůznějších aktivit. Spolupráci s domovem ihned navázala ADRA, zavedla se oblíbená soutěž volby Miss senior, sportovní hry, senioři mohli využívat místnost s fototerapii, klienty navštěvovaly děti z hokejového klubu, či studenti a žáci škol, včetně těch nejmenších z mateřinek.</w:t>
      </w:r>
    </w:p>
    <w:p>
      <w:pPr/>
      <w:r>
        <w:rPr/>
        <w:t xml:space="preserve">V roce 2016 pak chtěla poznat chod a péči o seniory v domově také delegace z Číny. Na oslavu výročí proto domov pozval, tedy kromě čínské delegace, všechny spřátelené organizace a kolektiv zaměstnanců, kterého si domov obzvlášť váží. A to také s ohledem na to, jak náročnou práci museli zvládnout v době covidu. </w:t>
      </w:r>
    </w:p>
    <w:p>
      <w:pPr/>
      <w:r>
        <w:rPr>
          <w:b w:val="1"/>
          <w:bCs w:val="1"/>
        </w:rPr>
        <w:t xml:space="preserve">Milan Dlábek, ředitel Domova seniorů Havířov: </w:t>
      </w:r>
      <w:r>
        <w:rPr/>
        <w:t xml:space="preserve"> “Nestalo se mi za celou éru domova, že by někdo o vlastní vůli zrušil pobyt a odešel do jiného zařízení, nebo nazpět domů. Provoz domova je vždy kooperace. Kooperace především zřizovatele Statutárního města Havířov, MS kraje a samozřejmě všech zaměstnanců. Naši zaměstnanci, bojím se říct moji, ale naši zaměstnanci jsou jedním slovem skvělí, protože veškerá ocenění, která mohou dostat za svou práci, tak dostávají. Nicméně to nekoresponduje bohužel s  těmi finančními možnostmi domova, jak je odměňovat, ale i tak ze sebe vydávají vše, co mohou.”</w:t>
      </w:r>
    </w:p>
    <w:p>
      <w:pPr/>
      <w:r>
        <w:rPr>
          <w:b w:val="1"/>
          <w:bCs w:val="1"/>
        </w:rPr>
        <w:t xml:space="preserve">Stanislava Gorecká (ANO), náměstkyně primátora: </w:t>
      </w:r>
      <w:r>
        <w:rPr/>
        <w:t xml:space="preserve">“Tento domov je výjimečný a v podstatě ani já nezaznamenávám žádné stížnosti z pozice náměstka. Svědčí to podle mně o tom, že zaměstnanci dělají svou práci rádi. Jsou to lidé na svém místě. Jsou erudovaní, jsou lidští, vstřícní a teď nemyslím jen ty, kteří pracují u lůžek, přímou péči, ale myslím i vedení. Ať už je to pan ředitel, paní ekonomka, nebo kdokoliv další. Jsou k těm zaměstnancům vstřícní a komunikují s nimi. Což je za mne hodně důležité.”</w:t>
      </w:r>
    </w:p>
    <w:p>
      <w:pPr/>
      <w:r>
        <w:rPr/>
        <w:t xml:space="preserve">Ředitel veřejně zaměstnancům přislíbil, že pokud se budou muset v budoucnu přijmout nějaká úsporná opatření, nikdy se nedotknou právě zaměstnanců a že najde i zdroje, jak jim finančně přilepšit.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855/uplynulo-15-let-od-otevreni-domova-senioru-helios-nasi-zamestnanci-jsou-skveli-hodnoti-redi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2026-08-04T22:12:29+02:00</dcterms:created>
  <dcterms:modified xsi:type="dcterms:W3CDTF">2026-08-04T22:12:29+02:00</dcterms:modified>
</cp:coreProperties>
</file>

<file path=docProps/custom.xml><?xml version="1.0" encoding="utf-8"?>
<Properties xmlns="http://schemas.openxmlformats.org/officeDocument/2006/custom-properties" xmlns:vt="http://schemas.openxmlformats.org/officeDocument/2006/docPropsVTypes"/>
</file>