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Vítězství házenkářů, PČR hledá svědky nehody</w:t>
      </w:r>
    </w:p>
    <w:p>
      <w:pPr/>
      <w:r>
        <w:rPr>
          <w:b w:val="1"/>
          <w:bCs w:val="1"/>
        </w:rPr>
        <w:t xml:space="preserve">HÁZENKÁŘI ZVÍTĚZILI V ČESKÉM POHÁRU</w:t>
      </w:r>
    </w:p>
    <w:p>
      <w:pPr/>
      <w:r>
        <w:rPr/>
        <w:t xml:space="preserve">Karvinští házenkáři slaví. Ve finálovém utkání Českého poháru přehráli v Praze Zubří, které porazili vysoko 27:17. Zaslouženě se tak společně s fanoušky radovali ze získání triumfu po pěti letech. Momentálně se soustředí na play off v extralize, čeká je utkání s Brnem.</w:t>
      </w:r>
    </w:p>
    <w:p>
      <w:pPr>
        <w:pStyle w:val="Heading1"/>
      </w:pPr>
      <w:r>
        <w:rPr>
          <w:b w:val="1"/>
          <w:bCs w:val="1"/>
        </w:rPr>
        <w:t xml:space="preserve">POLICISTÉ HLEDAJÍ SVĚDKY NEHODY MEZI KARVINOU A ČESKÝM TĚŠÍNEM</w:t>
      </w:r>
    </w:p>
    <w:p>
      <w:pPr/>
      <w:r>
        <w:rPr/>
        <w:t xml:space="preserve">Policisté dopravního inspektorátu Karviná prověřují okolnosti závažné dopravní nehody mezi osobním a nákladním automobilem, která se stala ve čtvrtek 7. března v 7:45 hodin na ulici Těšínská v obci Karviná-Louky.  Pro dosažení účelu vyšetření dopravní nehody policisté žádají veřejnost o pomoc a spolupráci. Žádají přímé svědky, kteří by mohli podat informace k průběhu nehody, případně disponují záznamem z palubní kamery ve svém voze, aby se obrátili na dopravní inspektorát Karviná nebo zavolali na níže uvedená telefonní čísla.  Případně můžete své poznatky oznámit na tísňovou linku Policie ČR 158. </w:t>
      </w:r>
    </w:p>
    <w:p>
      <w:pPr/>
      <w:r>
        <w:rPr>
          <w:b w:val="1"/>
          <w:bCs w:val="1"/>
        </w:rPr>
        <w:t xml:space="preserve">974 734 585 nebo 974 734 251</w:t>
      </w:r>
    </w:p>
    <w:p>
      <w:pPr>
        <w:pStyle w:val="Heading1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002/aktualne-z-karvine---vitezstvi-hazenkaru-pcr-hleda-svedky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2026-05-18T04:23:58+02:00</dcterms:created>
  <dcterms:modified xsi:type="dcterms:W3CDTF">2026-05-18T04:23:58+02:00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