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Slezskoostravská ZŠ Bohumínská přichystala akce pro předškoláky, součástí byly i jarní dílničky</w:t>
      </w:r>
    </w:p>
    <w:p>
      <w:pPr/>
      <w:r>
        <w:rPr/>
        <w:t xml:space="preserve">Jarní  dílničky jsou jednou z oblíbených akcí, které pořádá slezskoostravská  základní škola pro předškolní děti. V letošním roce proběhly už tři takové  akce a před zápisem do školy čeká předškoláky ještě jedna další.</w:t>
      </w:r>
    </w:p>
    <w:p>
      <w:pPr/>
      <w:r>
        <w:rPr>
          <w:b w:val="1"/>
          <w:bCs w:val="1"/>
        </w:rPr>
        <w:t xml:space="preserve">Ivana  Bujáčková, učitelka:</w:t>
      </w:r>
      <w:r>
        <w:rPr/>
        <w:t xml:space="preserve"> „Předškoláci za sebou mají první akci, která se  jmenovala „Hola, hola, škola volá!“, kdy si vyzkoušeli, jaké to je být ve  škole, odučili si první hodinu, a ještě je čeká jedna akce, to je sportovní  odpoledne, kde trošinku procvičíme jejich těla v naší tělocvičně, a máme  pro ně připravený poslední krásný program.“</w:t>
      </w:r>
    </w:p>
    <w:p>
      <w:pPr/>
      <w:r>
        <w:rPr/>
        <w:t xml:space="preserve">Z  jarních dílniček si mohli předškoláci odnést spoustu jarních a velikonočních  výrobků, které si sami udělali.</w:t>
      </w:r>
    </w:p>
    <w:p>
      <w:pPr/>
      <w:r>
        <w:rPr>
          <w:b w:val="1"/>
          <w:bCs w:val="1"/>
        </w:rPr>
        <w:t xml:space="preserve">anketa, předškoláci:</w:t>
      </w:r>
      <w:r>
        <w:rPr/>
        <w:t xml:space="preserve">  „Já myslím, že se mi povedly.“</w:t>
      </w:r>
    </w:p>
    <w:p>
      <w:pPr/>
      <w:r>
        <w:rPr>
          <w:b w:val="1"/>
          <w:bCs w:val="1"/>
        </w:rPr>
        <w:t xml:space="preserve">anketa, předškoláci:</w:t>
      </w:r>
      <w:r>
        <w:rPr/>
        <w:t xml:space="preserve">  „Moc se mi tady líbí.“</w:t>
      </w:r>
    </w:p>
    <w:p>
      <w:pPr/>
      <w:r>
        <w:rPr>
          <w:b w:val="1"/>
          <w:bCs w:val="1"/>
        </w:rPr>
        <w:t xml:space="preserve">anketa, předškoláci:</w:t>
      </w:r>
      <w:r>
        <w:rPr/>
        <w:t xml:space="preserve">  „Nejvíc se mi líbí beruška.“</w:t>
      </w:r>
    </w:p>
    <w:p>
      <w:pPr/>
      <w:r>
        <w:rPr/>
        <w:t xml:space="preserve">Jarní  dílničky nejsou určené jen předškolákům a jejich rodičům, ale také dětem, které  už do školy chodí.</w:t>
      </w:r>
    </w:p>
    <w:p>
      <w:pPr/>
      <w:r>
        <w:rPr>
          <w:b w:val="1"/>
          <w:bCs w:val="1"/>
        </w:rPr>
        <w:t xml:space="preserve">Lenka  Matušková, ředitelka školy:</w:t>
      </w:r>
      <w:r>
        <w:rPr/>
        <w:t xml:space="preserve"> „Jarní dílničky u nás probíhají každoročně, je  to jedna z akcí v rámci předškoláků. To znamená, že děti připravujeme  na vstup do školy.“</w:t>
      </w:r>
    </w:p>
    <w:p>
      <w:pPr/>
      <w:r>
        <w:rPr>
          <w:b w:val="1"/>
          <w:bCs w:val="1"/>
        </w:rPr>
        <w:t xml:space="preserve">anketa, maminka  předškoláka:</w:t>
      </w:r>
      <w:r>
        <w:rPr/>
        <w:t xml:space="preserve"> „Mám předškoláka, takže dílničky jsou ideální možnost podívat  se do školy.“</w:t>
      </w:r>
    </w:p>
    <w:p>
      <w:pPr/>
      <w:r>
        <w:rPr>
          <w:b w:val="1"/>
          <w:bCs w:val="1"/>
        </w:rPr>
        <w:t xml:space="preserve">anketa, tatínek  předškoláka:</w:t>
      </w:r>
      <w:r>
        <w:rPr/>
        <w:t xml:space="preserve"> „Jsme tady podruhé a uvidíme. Já doufám, že škola bude  výborná.“</w:t>
      </w:r>
    </w:p>
    <w:p>
      <w:pPr/>
      <w:r>
        <w:rPr/>
        <w:t xml:space="preserve">Zápis  do prvních tříd základní školy Bohumínská čeká předškoláky 9. a 10.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2016/slezskoostravska-zs-bohuminska-prichystala-akce-pro-predskolaky-soucasti-byly-i-jarni-diln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2026-07-14T14:44:26+02:00</dcterms:created>
  <dcterms:modified xsi:type="dcterms:W3CDTF">2026-07-14T14:44:26+02:00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