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Jihu tráví jarní prázdniny na příměstských táborech. Navštívili například planetárium</w:t>
      </w:r>
    </w:p>
    <w:p>
      <w:pPr/>
      <w:r>
        <w:rPr/>
        <w:t xml:space="preserve">Letecký simulátor, 4D glóbus a jiné interaktivní exponáty si  prohlédli a vyzkoušeli děti během výletu do Ostravského planetária. Jedná se už  o třetí výlet v rámci příměstského tábora, který na Jihu organizuje  kulturní dům K-trio.</w:t>
      </w:r>
    </w:p>
    <w:p>
      <w:pPr/>
      <w:r>
        <w:rPr>
          <w:b w:val="1"/>
          <w:bCs w:val="1"/>
        </w:rPr>
        <w:t xml:space="preserve">Petra Langerová, vedoucí příměstského tábora</w:t>
      </w:r>
      <w:r>
        <w:rPr/>
        <w:t xml:space="preserve">: </w:t>
      </w:r>
      <w:r>
        <w:rPr>
          <w:i w:val="1"/>
          <w:iCs w:val="1"/>
        </w:rPr>
        <w:t xml:space="preserve">„Program je bohatý. Každý den navštěvujeme jiné místa.</w:t>
      </w:r>
      <w:r>
        <w:rPr/>
        <w:t xml:space="preserve"> V pondělí jsme  byli ve světě techniky. V úterý jsme byli na bazéně v Bohumíně.  Dneska jsme tady v planetáriu. Zítra nás čeká dopravní hřiště a potom  trampolíny a na závěr v pátek máme kino Luna a závěrečné rozloučení,  poděkování, rozdělení nějakých dárečků a tak.“</w:t>
      </w:r>
    </w:p>
    <w:p>
      <w:pPr/>
      <w:r>
        <w:rPr>
          <w:b w:val="1"/>
          <w:bCs w:val="1"/>
        </w:rPr>
        <w:t xml:space="preserve">Ella a Elen, účastnice příměstského tábora</w:t>
      </w:r>
      <w:r>
        <w:rPr/>
        <w:t xml:space="preserve">: „Mě se asi nejvíc líbil bazén.“ –  „Mě též bazén a nejvíc na bazénu se mi  taky líbil ten tobogán.“</w:t>
      </w:r>
    </w:p>
    <w:p>
      <w:pPr/>
      <w:r>
        <w:rPr>
          <w:b w:val="1"/>
          <w:bCs w:val="1"/>
        </w:rPr>
        <w:t xml:space="preserve">Kristýnka, účastnice příměstského tábora</w:t>
      </w:r>
      <w:r>
        <w:rPr/>
        <w:t xml:space="preserve">: „</w:t>
      </w:r>
      <w:r>
        <w:rPr>
          <w:i w:val="1"/>
          <w:iCs w:val="1"/>
        </w:rPr>
        <w:t xml:space="preserve">Mě  se líbilo to planetárium. </w:t>
      </w:r>
      <w:r>
        <w:rPr/>
        <w:t xml:space="preserve">Jak jsme se dívali na hvězdy a dívali jsme se na  pohádku a já jsem u toho usla.“</w:t>
      </w:r>
    </w:p>
    <w:p>
      <w:pPr/>
      <w:r>
        <w:rPr/>
        <w:t xml:space="preserve">Tábor je organizován pro děti ve věku od 6 do 12 let. </w:t>
      </w:r>
    </w:p>
    <w:p>
      <w:pPr/>
      <w:r>
        <w:rPr>
          <w:b w:val="1"/>
          <w:bCs w:val="1"/>
        </w:rPr>
        <w:t xml:space="preserve">Monika Krupová, vedoucí příměstského tábora</w:t>
      </w:r>
      <w:r>
        <w:rPr/>
        <w:t xml:space="preserve">: „Myslím si, že určitě využili tady  tuto příležitost rodiče, kteří potřebovali do práce. A jarní prázdniny chtěli  pro děti využít nějakým aktivním způsobem.“</w:t>
      </w:r>
    </w:p>
    <w:p>
      <w:pPr/>
      <w:r>
        <w:rPr/>
        <w:t xml:space="preserve">    Nejen příměstské ale i pobytové tábory během jarních  prázdnin na Jihu pořádá například i Středisko volného času v Zábřehu.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027/deti-z-jihu-travi-jarni-prazdniny-na-primestskych-taborech-navstivili-napriklad-planetar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2026-04-12T01:11:38+02:00</dcterms:created>
  <dcterms:modified xsi:type="dcterms:W3CDTF">2026-04-12T01:11:38+02:00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