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14.3.2024, 19:52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města Opavy opět ocenila čtenáře roku. Tentokrát se zaměřila na předškoláky</w:t>
      </w:r>
    </w:p>
    <w:p>
      <w:pPr/>
      <w:r>
        <w:rPr/>
        <w:t xml:space="preserve">Knihovna města Opavy už po 14. oceňovala Čtenáře roku. Vítěze letos hledala mezi  nejmenšími dětmi, které pravidelně navštěvovaly akce S knížkou do života – Bookstart. </w:t>
      </w:r>
    </w:p>
    <w:p>
      <w:pPr/>
      <w:r>
        <w:rPr>
          <w:b w:val="1"/>
          <w:bCs w:val="1"/>
        </w:rPr>
        <w:t xml:space="preserve">Romana Martiníková, knihovnice, Knihovna Petra Bezruče: </w:t>
      </w:r>
      <w:r>
        <w:rPr/>
        <w:t xml:space="preserve">“Z opavské knihovny jsme vybrali celkem 4 děti, abychom měli zastoupeny všechny provozy, které v opavské knihovně pro děti máme. Naše čtenářka Hanička z Kateřinek se účastní našeho projektu Bookstart a zároveň je i vítězkou této ankety, protože za letošní rok navštívila knihovnu 52 krát a knížek si vypůjčila celkem 88."</w:t>
      </w:r>
    </w:p>
    <w:p>
      <w:pPr/>
      <w:r>
        <w:rPr/>
        <w:t xml:space="preserve">A protože projekt Bookstart S knížkou do života slaví 6 let, oceněny byly 5ti leté děti, které v září půjdou do školy.</w:t>
      </w:r>
    </w:p>
    <w:p>
      <w:pPr/>
      <w:r>
        <w:rPr>
          <w:b w:val="1"/>
          <w:bCs w:val="1"/>
        </w:rPr>
        <w:t xml:space="preserve">Eliška Dordová, oceněná čtenářka: </w:t>
      </w:r>
      <w:r>
        <w:rPr/>
        <w:t xml:space="preserve">“Mám nejradši o zvířátkách a i o vědě. Chodím často do knihovny a mám i nejradši knihy, které jsou třeba lidi a o dinosauřích kostech mám nejradši knížky a mám ráda i o mléčných zoubkách.”</w:t>
      </w:r>
    </w:p>
    <w:p>
      <w:pPr/>
      <w:r>
        <w:rPr>
          <w:b w:val="1"/>
          <w:bCs w:val="1"/>
        </w:rPr>
        <w:t xml:space="preserve">Eva Řeháková, oceněná čtenářka: </w:t>
      </w:r>
      <w:r>
        <w:rPr/>
        <w:t xml:space="preserve">“Asi tak jednou za týden chodíme. Mám ráda knížky o princeznách, o zvířátkách a ve volném čase si ráda čtu a poslouchám a mám ráda všechny knížky a taky mám ráda od Lindgrenové Máme rádi Maminku.” </w:t>
      </w:r>
    </w:p>
    <w:p>
      <w:pPr/>
      <w:r>
        <w:rPr>
          <w:b w:val="1"/>
          <w:bCs w:val="1"/>
        </w:rPr>
        <w:t xml:space="preserve">Ela Hrbáčová čtenářka:</w:t>
      </w:r>
      <w:r>
        <w:rPr/>
        <w:t xml:space="preserve"> “Já mám tady ráda dinosaury, potom ještě nějaké jiné knížky a potom ještě tohle. Knihovnu mám moc ráda.”</w:t>
      </w:r>
    </w:p>
    <w:p>
      <w:pPr/>
      <w:r>
        <w:rPr>
          <w:b w:val="1"/>
          <w:bCs w:val="1"/>
        </w:rPr>
        <w:t xml:space="preserve">Pavel Meletzký (ANO), náměstek primátora Opavy: </w:t>
      </w:r>
      <w:r>
        <w:rPr/>
        <w:t xml:space="preserve">“Já jsem obecně především rád, že se nám ty děti daří zapojovat. To je něco fantastického netýká se to jenom  knihovny, třeba Slezské divadlo má přes 80 představení za sezónu jenom pro dětské diváky, takže my se snažíme ty děti nalákat jak ke knize do knihoven, tak do divadla a děláme pro ně spoustu dalších kulturních akcí a co se týká tady toho projektu, to je naprosto fantastický projekt, kde jsou zapojené i ty nejmenší děti, které vlastně od narození se seznamují s knihou.”</w:t>
      </w:r>
    </w:p>
    <w:p>
      <w:pPr/>
      <w:r>
        <w:rPr/>
        <w:t xml:space="preserve">Děti, které čtou už v předškolním věku, mají i lepší výsledky ve škole, lepší slovní zásobu a nemají takové problémy s pravopisem.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052/knihovna-mesta-opavy-opet-ocenila-ctenare-roku-tentokrat-se-zamerila-na-predskol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2026-05-07T12:56:22+02:00</dcterms:created>
  <dcterms:modified xsi:type="dcterms:W3CDTF">2026-05-07T12:56:22+02:00</dcterms:modified>
</cp:coreProperties>
</file>

<file path=docProps/custom.xml><?xml version="1.0" encoding="utf-8"?>
<Properties xmlns="http://schemas.openxmlformats.org/officeDocument/2006/custom-properties" xmlns:vt="http://schemas.openxmlformats.org/officeDocument/2006/docPropsVTypes"/>
</file>