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Svátky jara se v Havířově budou letos konat v objektech MKS</w:t>
      </w:r>
    </w:p>
    <w:p>
      <w:pPr/>
      <w:r>
        <w:rPr/>
        <w:t xml:space="preserve">Radnice před Velikonocemi pořádá Svátky jara. V letošním roce se ale akce nebude konat na náměstí Republiky.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“Letošní Svátky jara, které chystáme pro naše občany v Havířově v termínu od 22. do 24. března, chytáme trochu jinak. Pojali jsme to ne na náměstí Republiky, ale v našich prostorách. V kulturních domech a v kině. Vzhledem k tomu, že je to dost brzký termín proto, abychom spoléhali na počasí jarní, které by nás mohlo překvapit, ale mohlo by nás překvapit i nemile, že bude škaredě. Proto, aby si to lidé užili, děláme to takto. V KD L. Janáčka budou probíhat po oba dny v sobotu a v neděli pohádky pro děti a i hrané pohádky. Budou tam i interaktivní zábava pro děti. Můžou si vyrobit i různé velikonoční ozdoby, pracovní workshopy i pro starší děti a přesuneme se i do Společenského domu Reneta, kde v pátek začínáme tanečním večerem a já bych byla ráda, kdyby se lidé přišli pobavit a zatančit si, protože kdysi byly populární hity u kazeťáku, kde se lidé chodili bavit do Renety a teď to zkusíme znovu zase obnovit.”</w:t>
      </w:r>
    </w:p>
    <w:p>
      <w:pPr/>
      <w:r>
        <w:rPr/>
        <w:t xml:space="preserve">V rámci Svátku jara bude nachystán program i v kině Centrum. Děti se mohou těšit na promítání pohádek. </w:t>
      </w:r>
    </w:p>
    <w:p>
      <w:pPr/>
      <w:r>
        <w:rPr/>
        <w:t xml:space="preserve">Že se blíží Velikonoce, jde na náměstí Republiky přesto vidět. Od neděle se mohou lidé kochat touto výzdobou.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nádhera, opravdu nádhera. Já jsem netušil, že to není z města, ale je to spontánní nějaká krása, která tady vznikla.”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pěkné opravdu. Na ty Velikonoce alespoň nějaká výzdoba, které nás čekají.”</w:t>
      </w:r>
    </w:p>
    <w:p>
      <w:pPr/>
      <w:r>
        <w:rPr/>
        <w:t xml:space="preserve">Jak se nám podařilo nakonec zjistit, za krásnou výzdobou stojí magistrát, konkrétně odbor komunálních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113/svatky-jara-se-v-havirove-budou-letos-konat-v-objektech-m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2026-06-18T05:21:49+02:00</dcterms:created>
  <dcterms:modified xsi:type="dcterms:W3CDTF">2026-06-18T05:21:49+02:00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