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22.3.2024,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funguje celkem 22 dobrovolných sboru hasičů. Ostrava jim přispívá na techniku i zázemí</w:t>
      </w:r>
    </w:p>
    <w:p>
      <w:pPr/>
      <w:r>
        <w:rPr/>
        <w:t xml:space="preserve">Ostrava dlouhodobě mezi své hlavní priority zařazuje bezpečnost občanů, o kterou se velmi často starají také hasiči a to nejen profesionální, ale i dobrovolné jednotky. Pro naplnění této role je nezbytné kvalitní vybavení a technika na jejíž pořízení obvody v rozpočtech peníze nemají a tak pomáhá magistrát i krajský úřad. Aktuálně dostali dobrovolní hasiči z Hošťálkovice novou cisternu.</w:t>
      </w:r>
    </w:p>
    <w:p>
      <w:pPr/>
      <w:r>
        <w:rPr>
          <w:b w:val="1"/>
          <w:bCs w:val="1"/>
        </w:rPr>
        <w:t xml:space="preserve">Aleš Boháč (Starostové pro Ostravu), náměstek primátora Ostravy:</w:t>
      </w:r>
      <w:r>
        <w:rPr/>
        <w:t xml:space="preserve"> "U dobrovolných jednotek, které jsou dále řazeny podle typu a je to poloprofesionální nebo jednotka kategorie 3 nebo JPO5, jsou ty časy pětiminutové, desetiminutové nebo 15 minutové. Tito kluci, kteří jsou na denní bázi zaměstnaní jinde, jsou to dělníci, školníci, profesoři, místo toho, aby šli na fotbal, jdou do hasičárny a cvičí. Když se potom stane něco mimořádného, jdou pomoct. Mnohdy jsou díky rozložení po městě na místě jako první, takže na nich stojí ta hlavní páteřní trasa, spolu s profesionálními hasiči samozřejmě doplněná o další složky." </w:t>
      </w:r>
    </w:p>
    <w:p>
      <w:pPr/>
      <w:r>
        <w:rPr>
          <w:b w:val="1"/>
          <w:bCs w:val="1"/>
        </w:rPr>
        <w:t xml:space="preserve">Jiří Jureček (Starostové pro Ostravu), starosta Ostravy-Hošťálkovic:</w:t>
      </w:r>
      <w:r>
        <w:rPr/>
        <w:t xml:space="preserve"> "Pro nás je velmi důležité, že jsme pupeční šňůrou napojeni na magistrát a já moc děkuji Statutárnímu městu Ostrava za to, že nám poskytlo novou stříkačku. Náš malý městský obvod by na to snad nikdy nenašetřil. </w:t>
      </w:r>
      <w:r>
        <w:rPr>
          <w:i w:val="1"/>
          <w:iCs w:val="1"/>
        </w:rPr>
        <w:t xml:space="preserve">Nám to dává takový pocit jistoty a bezpečí a naše jednotka se díky té nové cisterně dostává do 21. století."</w:t>
      </w:r>
    </w:p>
    <w:p>
      <w:pPr/>
      <w:r>
        <w:rPr>
          <w:b w:val="1"/>
          <w:bCs w:val="1"/>
        </w:rPr>
        <w:t xml:space="preserve">Jan Dohnal (ODS), primátor Ostravy:</w:t>
      </w:r>
      <w:r>
        <w:rPr/>
        <w:t xml:space="preserve"> „Ostrava dlouhodobě podporuje jak profesionální hasiče, tak  i dobrovolné jednotky hasičů, které jsou dneska i páteří toho systému. Jednotky sborů dobrovolných hasičů přispívají k efektivnímu řešení mimořádných událostí na území města, pokud je to zapotřebí, jsou nasazovány též na území celého kraje, popřípadě zasahují i v dalších částech republiky. Pro zajištění akceschopnosti jednotek město dlouhodobě přispívá na provoz jednotek, podílí se na rekonstrukcích či výstavbách požárních zbrojnic anebo na pořízení nové techniky, jako je to ostatně v tomto případě, kdy byla hošťálkovická jednotka dovybavena novou cisternou."</w:t>
      </w:r>
    </w:p>
    <w:p>
      <w:pPr/>
      <w:r>
        <w:rPr/>
        <w:t xml:space="preserve">Vloni zasahovali hošťálkovičtí hasiči u 19 událostí. Zabezpečují výjezd družstva k zásahům do deseti minut od vyhlášení poplachu, jako jedna z celkově 20 ostravských jednotek kategorie JPO III.</w:t>
      </w:r>
    </w:p>
    <w:p>
      <w:pPr/>
      <w:r>
        <w:rPr>
          <w:b w:val="1"/>
          <w:bCs w:val="1"/>
        </w:rPr>
        <w:t xml:space="preserve">Radim Kuchař, ředitel HZS MS kraje: </w:t>
      </w:r>
      <w:r>
        <w:rPr/>
        <w:t xml:space="preserve">"Spolupráce je dlouhodobě nutná a velmi dobrá. Vychází to z plošného pokrytí, které je garantovanou ochranou občanů do nějakého času v nějakém místě podle závažnosti, podle požárního nebezpečí toho území. Ona je postavena na profesionálních jednotkách HZS, ale pochopitelně, protože občan má garantováno podle zákona, že mu v jistém čase dojedou tři jednotky, tak ty dvě velmi často jsou jednotky dobrovolné." </w:t>
      </w:r>
    </w:p>
    <w:p>
      <w:pPr/>
      <w:r>
        <w:rPr/>
        <w:t xml:space="preserve">Nová cisterna stála téměř 10 milionů korun. Vzhledem k tomu, že je jednotka předurčena i pro zajišťování sjízdnosti silnic při kalamitách, je cisterna upravena pro montáž pluhu.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2176/v-ostrave-funguje-celkem-22-dobrovolnych-sboru-hasicu-ostrava-jim-prispiva-na-techniku-i-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2026-07-13T21:08:50+02:00</dcterms:created>
  <dcterms:modified xsi:type="dcterms:W3CDTF">2026-07-13T21:08:50+02:00</dcterms:modified>
</cp:coreProperties>
</file>

<file path=docProps/custom.xml><?xml version="1.0" encoding="utf-8"?>
<Properties xmlns="http://schemas.openxmlformats.org/officeDocument/2006/custom-properties" xmlns:vt="http://schemas.openxmlformats.org/officeDocument/2006/docPropsVTypes"/>
</file>