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setkání s dětským představením v Těrlicku-Hradišti</w:t>
      </w:r>
    </w:p>
    <w:p>
      <w:pPr/>
      <w:r>
        <w:rPr>
          <w:b w:val="1"/>
          <w:bCs w:val="1"/>
        </w:rPr>
        <w:t xml:space="preserve">David Biegun (Naše Těrlicko), starosta Těrlicka: </w:t>
      </w:r>
      <w:r>
        <w:rPr/>
        <w:t xml:space="preserve">“Dnešním dnem končíme velikonoční víkend, který jsme začali v pátek velikonočním workshopem, kde si děti mohly vyzkoušet nejrůznější aktivity spojené s Velikonocemi. Dneska to všechno graduje už tradičně v Kulturním domě v Těrlicku-Hradišti, kde už začala velikonoční akce, která bude zakončena vystoupením dětí ze Základní školy v Těrlicku-Hradišti. Děti jsou to talentované a zcela jistě, tak jako v minulých letech, si pro nás připravily perfektní představení, které nás nabíjí pozitivní velikonoční atmosférou a věřím, že si to všichni přeneseme do následujících měsíců.”</w:t>
      </w:r>
    </w:p>
    <w:p>
      <w:pPr/>
      <w:r>
        <w:rPr/>
        <w:t xml:space="preserve">{{souvisejici-clanek-"11000042138"}}</w:t>
      </w:r>
    </w:p>
    <w:p>
      <w:pPr/>
      <w:r>
        <w:rPr>
          <w:b w:val="1"/>
          <w:bCs w:val="1"/>
        </w:rPr>
        <w:t xml:space="preserve">Tomáš Židek, učitel ZŠ Těrlicko-Hradiště: </w:t>
      </w:r>
      <w:r>
        <w:rPr/>
        <w:t xml:space="preserve">“Na letošní Velikonoční setkání si připravily program tradičně i děti z mateřské a základní školy, které to pojaly, zejména děti ze základní školy, netradičně, kdy nám ukážou, jak se umí hýbat, aby dokázaly, že i děti ve škole, která nemá tělocvičnu, dokážou divy. Doplňují je děti z mateřské školky, které si připravily představení Polámal se mraveneček a soubor básniček a písniček.”</w:t>
      </w:r>
    </w:p>
    <w:p>
      <w:pPr/>
      <w:r>
        <w:rPr>
          <w:b w:val="1"/>
          <w:bCs w:val="1"/>
        </w:rPr>
        <w:t xml:space="preserve">David Biegun (Naše Těrlicko), starosta Těrlicka:</w:t>
      </w:r>
      <w:r>
        <w:rPr/>
        <w:t xml:space="preserve"> “Chtěl bych poděkovat organizátorům celé akce, především tedy paní Musálkové a paní Mašinské, které se jako každý rok perfektně na celou akci připravily a přichystaly nám nezapomenutelný zážitek a zorganizování selete akce. A za páteční workshop bych chtěl taky poděkovat paní Fojtíkové, předsedkyně kulturní komise, která připravila tuto skvělou akci. Byl to první ročník, ale myslím si, že na to, že to byl první ročník, tak se velmi povedl.”</w:t>
      </w:r>
    </w:p>
    <w:p>
      <w:pPr/>
      <w:r>
        <w:rPr/>
        <w:t xml:space="preserve">{{souvisejici-clanek-"11000041869"}}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2207/velikonocni-setkani-s-detskym-predstavenim-v-terlickuhrad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2026-05-06T06:07:34+02:00</dcterms:created>
  <dcterms:modified xsi:type="dcterms:W3CDTF">2026-05-06T06:07:34+02:00</dcterms:modified>
</cp:coreProperties>
</file>

<file path=docProps/custom.xml><?xml version="1.0" encoding="utf-8"?>
<Properties xmlns="http://schemas.openxmlformats.org/officeDocument/2006/custom-properties" xmlns:vt="http://schemas.openxmlformats.org/officeDocument/2006/docPropsVTypes"/>
</file>