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pro rodinu a dítě uspořádalo v Havířově osvětovou akci pro rodiny s autistickými dětmi</w:t>
      </w:r>
    </w:p>
    <w:p>
      <w:pPr/>
      <w:r>
        <w:rPr/>
        <w:t xml:space="preserve">Počet rodin, které potřebují pomocnou ruku v péči o autistické dítě v Havířově narůstá. Například Středisko pro rodinu a dítě sociálních služeb každým rokem vyhledá o patnáct rodin více. I proto středisko pořádá vždy ke Světovému dni porozumění autismu velkou osvětovou akci. </w:t>
      </w:r>
    </w:p>
    <w:p>
      <w:pPr/>
      <w:r>
        <w:rPr>
          <w:b w:val="1"/>
          <w:bCs w:val="1"/>
        </w:rPr>
        <w:t xml:space="preserve">Renáta Vališová, vedoucí střediska RaD SsmH: </w:t>
      </w:r>
      <w:r>
        <w:rPr/>
        <w:t xml:space="preserve">"My vnímáme, že nejzásadnější je, aby se rodiče o těch službách, možnostech s dětmi s autismem dozvěděli již v raném věku. To je také důvod, proč to pořádáme tady v nemocnici, aby nás v tom lékaři trochu podpořili. Zejména ti pediatři, aby dávali kontakty na ty služby v tom nejnižším věku. Protože tam, když se začne pracovat, tak je vysoká pravděpodobnost, že se to bude dařit lépe.”</w:t>
      </w:r>
    </w:p>
    <w:p>
      <w:pPr/>
      <w:r>
        <w:rPr/>
        <w:t xml:space="preserve">Do akce se zapojila například i speciální MŠ Paraplíčko, spolek Autistické děti a my, nebo Základní a střední škola ze Šumbarku.</w:t>
      </w:r>
    </w:p>
    <w:p>
      <w:pPr/>
      <w:r>
        <w:rPr>
          <w:b w:val="1"/>
          <w:bCs w:val="1"/>
        </w:rPr>
        <w:t xml:space="preserve">Jana Hrabcová, zástupkyně ředitele ZŠ a SŠ Havířov-Šumbark: </w:t>
      </w:r>
      <w:r>
        <w:rPr/>
        <w:t xml:space="preserve">"Máme speciální režimy, podle kterých pracujeme. Všechno mají nakrokované, oddělené tak, aby porozuměli učivu a jednotlivým etapám, které budou následovat, tak podle toho oni pracují. Je to tvůrčí práce. Není to jen vykládat učivo. Je to o tom najít si cestu ke každému žákovi, co mu vyhovuje a podle toho můžeme pokračovat dál. Takže tvoříme.”</w:t>
      </w:r>
    </w:p>
    <w:p>
      <w:pPr/>
      <w:r>
        <w:rPr/>
        <w:t xml:space="preserve">Za osvětové akce je vděčná Iva Sikorová, která i přes svůj hendikep pracuje v IT firmě v Praze. </w:t>
      </w:r>
    </w:p>
    <w:p>
      <w:pPr/>
      <w:r>
        <w:rPr>
          <w:b w:val="1"/>
          <w:bCs w:val="1"/>
        </w:rPr>
        <w:t xml:space="preserve">Iva Sikorová, účastnice akce: </w:t>
      </w:r>
      <w:r>
        <w:rPr/>
        <w:t xml:space="preserve">"Alespoň získají povědomí, co to ten autismus je a že jsou různé druhy. Že všichni autisté nemají mentální retardaci. Třeba to, co mám já, ten Aspergerův syndrom, tak tam je zase vysoká inteligence. Dokážeme i normálně fungovat. Potřebujeme jen malou podporu v životě.”</w:t>
      </w:r>
    </w:p>
    <w:p>
      <w:pPr/>
      <w:r>
        <w:rPr>
          <w:b w:val="1"/>
          <w:bCs w:val="1"/>
        </w:rPr>
        <w:t xml:space="preserve">Josef Bělica (ANO), hejtman MSK:</w:t>
      </w:r>
      <w:r>
        <w:rPr/>
        <w:t xml:space="preserve"> “Starost o lidi, kteří se o sebe neumí postarat sami a mnohdy jim stačí jen málo, tak to je úžasná záležitost. Je fakt skvělé vidět lidi, ať už mají autistické děti, nebo lidi, kteří jim pomáhají, jak jsou schopni najít řešení někdy pro nás triviální záležitosti, ale pro ně to mohou být životní komplikace. Takže já jsem na to hrdý, že v Havířově je taková úroveň sociálních služeb, že to funguje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406/stredisko-pro-rodinu-a-dite-usporadalo-v-havirove-osvetovou-akci-pro-rodiny-s-autistickymi-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2026-06-18T08:14:05+02:00</dcterms:created>
  <dcterms:modified xsi:type="dcterms:W3CDTF">2026-06-18T08:14:05+02:00</dcterms:modified>
</cp:coreProperties>
</file>

<file path=docProps/custom.xml><?xml version="1.0" encoding="utf-8"?>
<Properties xmlns="http://schemas.openxmlformats.org/officeDocument/2006/custom-properties" xmlns:vt="http://schemas.openxmlformats.org/officeDocument/2006/docPropsVTypes"/>
</file>