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arboristé dokončují práce na likvidací jmelí na stromech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"Jsme rádi, že jsme se do toho projektu pustili společně s Karvinou, protože takových projektů moc není. Tu zeleň je třeba šetřit a chránit. Podařilo se ošetřit a ořezat 330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"Je super, že se nám do projektu podařilo včlenit i výsadby. Dotace nám umožnila vysadit 141 stromů, které zafinancuje. Vysazeny budou na celém území města. Snažili jsme se vybírat druhy stromů, které rostou v tomto prostředí přirozeně, jedná se především o habry, lípy, kvetoucí třešně a podobně.” </w:t>
      </w:r>
    </w:p>
    <w:p>
      <w:pPr/>
      <w:r>
        <w:rPr>
          <w:b w:val="1"/>
          <w:bCs w:val="1"/>
        </w:rPr>
        <w:t xml:space="preserve">Lukáš Hudeček, mluvčí Karviné:</w:t>
      </w:r>
      <w:r>
        <w:rPr/>
        <w:t xml:space="preserve"> “Myslíme si, že projekt byl úspěšný, sami občané to uvidí v době, kdy se ty stromy, které byly ošetřeny, zazelenají. Měly by být více zelenější a zdravější a to by také mělo pomoc ovzduší, i proto se ten projekt dělal."</w:t>
      </w:r>
    </w:p>
    <w:p>
      <w:pPr/>
      <w:r>
        <w:rPr/>
        <w:t xml:space="preserve">Projekt bude pokračovat až do konce dubna, třeba tento strom na ošetření ještě čeká.  Podle Lukáše Křižánka je před arboristy ještě kus práce.</w:t>
      </w:r>
    </w:p>
    <w:p>
      <w:pPr/>
      <w:r>
        <w:rPr>
          <w:b w:val="1"/>
          <w:bCs w:val="1"/>
        </w:rPr>
        <w:t xml:space="preserve">Lukáš Křižánek, vedoucí arboristického týmu:</w:t>
      </w:r>
      <w:r>
        <w:rPr/>
        <w:t xml:space="preserve"> "Náročné to bylo dost a ještě to náročné bude, než dokončíme projekt. Co bylo ale nejnáročnější, když jsme vylezli do koruny stromu a zjistili jsme podle projektu, že máme provádět zdravotní řez, ale to zajmelení je v takovém stavu, že jsme museli provádět hlubší řezy, které ale nemáme nejradši, protože ten výsledek není úplně dokonalý."</w:t>
      </w:r>
    </w:p>
    <w:p>
      <w:pPr/>
      <w:r>
        <w:rPr/>
        <w:t xml:space="preserve">Habitat stromu, čili jeho přirozený vzhled, pak vypadá jinak než by měl i když samotný storm hlubší řez nijak nepoškodí. Kus práce čeká i na pracovníky Technických služeb, kteří dostali projekt také na starosti.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"Samozřejmě to nebylo jednoduché, musím přiznat, že jsme si museli najmout hodně specialistů a odborníků. Naší výhodou bylo, že jsme byli znalí místního terénu a také to, že jsme měli ve svých skladech místo, takže jsme nemuseli převážet materiál mimo město. Náročné to bylo i v tom, že souběžně jsme prováděli ořezávání větví, kácení stromů a také jsme museli vymyslet, jak na místě štěpkovat  1,32 materiál na místě, abychom nevozili větve a de facto vzduch. 1,56 Beze zbytku jsme také zajišťovali náhradní výsadbu na území města."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25/v-karvine-arboriste-dokoncuji-prace-na-likvidaci-jmeli-na-str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2026-05-06T06:07:40+02:00</dcterms:created>
  <dcterms:modified xsi:type="dcterms:W3CDTF">2026-05-06T06:07:40+02:00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