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Dva muži okradli spícího o pět párů ponožek a brýle, incident zaznamenaly kamery</w:t>
      </w:r>
    </w:p>
    <w:p>
      <w:pPr/>
      <w:r>
        <w:rPr/>
        <w:t xml:space="preserve">Strážníci oba muže ve věku 28 a 37 let zadrželi krátce po činu nedaleko místa krádeže, na ulici Senovážná. Ke krádeži se doznali.</w:t>
      </w:r>
    </w:p>
    <w:p>
      <w:pPr/>
      <w:r>
        <w:rPr>
          <w:b w:val="1"/>
          <w:bCs w:val="1"/>
        </w:rPr>
        <w:t xml:space="preserve">Jindřich Machů, mluvčí MP Ostrava</w:t>
      </w:r>
      <w:r>
        <w:rPr/>
        <w:t xml:space="preserve">: “Mladší z nich odcizil poškozenému z baťohu tři páry ponožek. Starší pak pro změnu odcizil poškozenému páry dva a také jeho brýle.   Vzhledem k okolnostem si celou věc i se zadrženými muži převzali kolegové z Policie České republiky.”</w:t>
      </w:r>
    </w:p>
    <w:p>
      <w:pPr/>
      <w:r>
        <w:rPr/>
        <w:t xml:space="preserve">{{souvisejici-clanek-"11000042453"}}</w:t>
      </w:r>
    </w:p>
    <w:p>
      <w:pPr/>
      <w:r>
        <w:rPr>
          <w:b w:val="1"/>
          <w:bCs w:val="1"/>
        </w:rPr>
        <w:t xml:space="preserve">Jindřich Machů, mluvčí MP Ostrava</w:t>
      </w:r>
      <w:r>
        <w:rPr/>
        <w:t xml:space="preserve">: “Samotné kamery jsou situovány na důležitých dopravních tepnách města a ve vytipovaných lokalitách, kde je zaznamenáno větší množství zjištěných přestupků, páchání trestné činnosti a v místech, kde existuje reálné riziko vzniku situací, ohrožujících životy či zdraví občanů nebo hrozí škody na majetku. Bezpečnost na území města Ostravy pomáhalo ke konci loňského roku střežit šest set šestnáct kamer. Dopravní situace na vybraných křižovatkách pak byla monitorována prostřednictvím tři sta třiceti dvou kamer. Kamery jsou obsluhovány celkem na jedenácti stanovištích.”</w:t>
      </w:r>
    </w:p>
    <w:p>
      <w:pPr/>
      <w:r>
        <w:rPr/>
        <w:t xml:space="preserve">Podle mluvčího městské policie během celého loňského roku strážníci zaznamenali na kamerách téměř pět tisíc událostí.</w:t>
      </w:r>
    </w:p>
    <w:p>
      <w:pPr/>
      <w:r>
        <w:rPr/>
        <w:t xml:space="preserve">{{souvisejici-clanek-"11000042455"}}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457/video-dva-muzi-okradli-spiciho-o-pet-paru-ponozek-a-bryle-incident-zaznamenaly-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2026-05-21T22:28:07+02:00</dcterms:created>
  <dcterms:modified xsi:type="dcterms:W3CDTF">2026-05-21T22:28:07+02:00</dcterms:modified>
</cp:coreProperties>
</file>

<file path=docProps/custom.xml><?xml version="1.0" encoding="utf-8"?>
<Properties xmlns="http://schemas.openxmlformats.org/officeDocument/2006/custom-properties" xmlns:vt="http://schemas.openxmlformats.org/officeDocument/2006/docPropsVTypes"/>
</file>