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TTC Ostrava potřebuje k postupu dvakrát porazit Chodov</w:t>
      </w:r>
    </w:p>
    <w:p>
      <w:pPr/>
      <w:r>
        <w:rPr/>
        <w:t xml:space="preserve">Mělo to být hezké nedělní odpoledne pro příznivce ostravského  stolního tenisu. Nové působiště TTC Ostrava – Brick House v Dolních  Vítkovicích se solidně zaplnilo a první dva zápasy dopadly výborně – po  vítězství Kleprlíka a Egypťana Assara vedla Ostrava 2:0. A velmi blízko  k vítězství měl i mladý Slovák Klajber.</w:t>
      </w:r>
    </w:p>
    <w:p>
      <w:pPr/>
      <w:r>
        <w:rPr>
          <w:b w:val="1"/>
          <w:bCs w:val="1"/>
        </w:rPr>
        <w:t xml:space="preserve">Petr Korbel, trenér TTC Ostrava:</w:t>
      </w:r>
      <w:r>
        <w:rPr/>
        <w:t xml:space="preserve"> „My jsme měli to utkání  velice dobře rozehrané, 2:0 jsme vedli, Adam Klajber vedl 2:1 na sety a 9:3 a  tohle už se musí dohrát.“</w:t>
      </w:r>
    </w:p>
    <w:p>
      <w:pPr/>
      <w:r>
        <w:rPr/>
        <w:t xml:space="preserve">A poté už Ostravany smůla neopustila. Assar prohrál  s Gavlasem a rozhodující zápas nezvládla ani domácí jednička Kleprlík.</w:t>
      </w:r>
    </w:p>
    <w:p>
      <w:pPr/>
      <w:r>
        <w:rPr>
          <w:b w:val="1"/>
          <w:bCs w:val="1"/>
        </w:rPr>
        <w:t xml:space="preserve">Petr Korbel, trenér TTC Ostrava:</w:t>
      </w:r>
      <w:r>
        <w:rPr/>
        <w:t xml:space="preserve"> „Zatím je to jen 1:0. Teď  pojedeme do Chodova. Oni mají mečbol, protože se hraje na dva vítězné zápasy a  my se budeme snažit a uděláme vše pro to, abychom tu sérii vrátili ještě zpátky  do Ostravy.“</w:t>
      </w:r>
    </w:p>
    <w:p>
      <w:pPr/>
      <w:r>
        <w:rPr>
          <w:b w:val="1"/>
          <w:bCs w:val="1"/>
        </w:rPr>
        <w:t xml:space="preserve">Jakub Kleprlík, TTC Ostrava: </w:t>
      </w:r>
      <w:r>
        <w:rPr/>
        <w:t xml:space="preserve">„Kluci z Chodova byli  dobře připraveni, odvedli kvalitní výkony. Ale všechno to bylo vyrovnané, o  jednom o dvou míčcích. Když podáme stejný výkon, tak se ta štěstěna snad  tentokrát přikloní na naši stranu.“</w:t>
      </w:r>
    </w:p>
    <w:p>
      <w:pPr/>
      <w:r>
        <w:rPr/>
        <w:t xml:space="preserve">    Pokud chce TTC Ostrava pomýšlet na postup do  semifinále, musí teď Chodov porazit dvakrát po sobě. Série pokračuje  v pátek u soupeře.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62/ttc-ostrava-potrebuje-k-postupu-dvakrat-porazit-cho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2026-07-15T03:45:06+02:00</dcterms:created>
  <dcterms:modified xsi:type="dcterms:W3CDTF">2026-07-15T03:45:06+02:00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