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Správa silnic MSK opravuje ulici Borovského v Karviné, přibude tady nově i kruhový objezd</w:t>
      </w:r>
    </w:p>
    <w:p>
      <w:pPr/>
      <w:r>
        <w:rPr/>
        <w:t xml:space="preserve">Oprava začala v pondělí 8. dubna uzavřením první části silnice, od Slezské univerzity po křižovatku na ulici Kosmonautů. </w:t>
      </w:r>
    </w:p>
    <w:p>
      <w:pPr/>
      <w:r>
        <w:rPr>
          <w:b w:val="1"/>
          <w:bCs w:val="1"/>
        </w:rPr>
        <w:t xml:space="preserve">Tomáš Danihlík, vedoucí střediska Karviná Správy silnic MSK:</w:t>
      </w:r>
      <w:r>
        <w:rPr/>
        <w:t xml:space="preserve"> "Celková stavba je rozdělena na čtyři etapy s ohledem i na technologii výstavby a s ohledem na uzavírky a dopravní omezení."</w:t>
      </w:r>
    </w:p>
    <w:p>
      <w:pPr/>
      <w:r>
        <w:rPr/>
        <w:t xml:space="preserve">Prozatím je tady povolen vjezd i auta IZS, od 22. dubna do 26. dubna sem budou moci vjíždět pouze vozidla stavby. dopravní značky Zákaz zastavení jsou umístěny i mimo 1. etapu kvůli frézování.</w:t>
      </w:r>
    </w:p>
    <w:p>
      <w:pPr/>
      <w:r>
        <w:rPr>
          <w:b w:val="1"/>
          <w:bCs w:val="1"/>
        </w:rPr>
        <w:t xml:space="preserve">Edita Novotná, mluvčí společnosti Strabag:</w:t>
      </w:r>
      <w:r>
        <w:rPr/>
        <w:t xml:space="preserve"> "Pokud jde o parkování, to nebude možné v místech, kde budou probíhat práce na odvodnění, opravách obrubníku a podobně."</w:t>
      </w:r>
    </w:p>
    <w:p>
      <w:pPr/>
      <w:r>
        <w:rPr/>
        <w:t xml:space="preserve">2. etapa pak začne 29. dubna, to bude uzavřena další část silnice a to od křižovatky Kosmonautů až po křižovatku s ulicí Na Kopci. Práce v 2. etapě by měly skončit 19.5. Následovat pak budou opravy v  dalších úsecích až po hranici s Polskou republikou. Ulice Borovského v délce 2669 metrů byla ve špatném stavu a rekonstrukci potřebovala. </w:t>
      </w:r>
    </w:p>
    <w:p>
      <w:pPr/>
      <w:r>
        <w:rPr>
          <w:b w:val="1"/>
          <w:bCs w:val="1"/>
        </w:rPr>
        <w:t xml:space="preserve">Radek Podstawka (ANO), náměstek hejtmana MSK</w:t>
      </w:r>
      <w:r>
        <w:rPr/>
        <w:t xml:space="preserve">: "Se nám podařilo sehnat peníze z IROPových fondů, takže 29 milionů nám na to dá Evropa a pouze 5 milionů bude platit MSK. Ta silnice bude zrekonstruovaná, bude mít jiný povrch, jiné značení, prvky bezpečnosti, bude minimálně jeden kruhový objezd s ulicí Na Kopci a omlouvám se řidičům, protože samozřejmě musíme to vydržet a strpět, aby ta silnice se nám podařila opravit rychle."</w:t>
      </w:r>
    </w:p>
    <w:p>
      <w:pPr/>
      <w:r>
        <w:rPr/>
        <w:t xml:space="preserve">Veřejnost najde aktuální informace o uzavírkách a termínech etap na webových stránkách Moravskoslezského kraje, statutárního města Karviná a Správy silnic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479/sprava-silnic-msk-opravuje-ulici-borovskeho-v-karvine-pribude-tady-nove-i-kruhovy-obj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2026-05-08T05:54:05+02:00</dcterms:created>
  <dcterms:modified xsi:type="dcterms:W3CDTF">2026-05-08T05:54:05+02:00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