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i firmy se zapojují do výzvy 800 stromů pro Opavu</w:t>
      </w:r>
    </w:p>
    <w:p>
      <w:pPr/>
      <w:r>
        <w:rPr/>
        <w:t xml:space="preserve">Do výzvy 800 stromů pro Opavu se hlásí nejen obyvatelé, ale i řada firem. Zapojila se do ní i společnost Komas, která si na návrh studentky Ostravské univerzity nechala ve své sesterské firmě vyrobit cedulku k tomuto památnému stromu. </w:t>
      </w:r>
    </w:p>
    <w:p>
      <w:pPr/>
      <w:r>
        <w:rPr>
          <w:b w:val="1"/>
          <w:bCs w:val="1"/>
        </w:rPr>
        <w:t xml:space="preserve">Tereza Řezáčová, studentka Fakulty umění OU: </w:t>
      </w:r>
      <w:r>
        <w:rPr/>
        <w:t xml:space="preserve">“Jelikož Komas jako firma dělá hodně moc dílů pro automobilový průmysl, takže jsem se snažila tu ceduli pojat trošku více surově. Vlastně jsem pracovala jen s hladkým kovem a ten vzhled připomíná jak strom, tak i vonný stromeček, který vlastně dáváte do auta, což je taková spojka mezi automobilovým průmyslem a tou přírodou."</w:t>
      </w:r>
    </w:p>
    <w:p>
      <w:pPr/>
      <w:r>
        <w:rPr/>
        <w:t xml:space="preserve">Tohle jsou moje první návrhy, kdy jsme se vlastně rozhodli pro tento, který více připomíná ten stromeček.</w:t>
      </w:r>
    </w:p>
    <w:p>
      <w:pPr/>
      <w:r>
        <w:rPr>
          <w:b w:val="1"/>
          <w:bCs w:val="1"/>
        </w:rPr>
        <w:t xml:space="preserve">Václav Chalupa, vedoucí střediska dělení, Spojmont Ostrava: </w:t>
      </w:r>
      <w:r>
        <w:rPr/>
        <w:t xml:space="preserve">“Aktuálně jsme to pálili na našem nejnovějším stroji, který má výkon nějakých 5 tisíc Wattů. Výroba samotného tady tohoto výrobku trvá pár minut. Je to vyrobeno z nerezové položky 5, kterou následně ještě brousíme, dáváme ji designový vzhled. Takže tím v důsledku docílíme požadavků, co byly v rámci designu a ostatních věcí.”</w:t>
      </w:r>
    </w:p>
    <w:p>
      <w:pPr/>
      <w:r>
        <w:rPr/>
        <w:t xml:space="preserve">Před samotnou výrobou bylo třeba udělat několik drobných změn, aby byla realizovatelná. </w:t>
      </w:r>
    </w:p>
    <w:p>
      <w:pPr/>
      <w:r>
        <w:rPr>
          <w:b w:val="1"/>
          <w:bCs w:val="1"/>
        </w:rPr>
        <w:t xml:space="preserve">Václav Chalupa, vedoucí střediska dělení, Spojmont Ostrava:</w:t>
      </w:r>
      <w:r>
        <w:rPr/>
        <w:t xml:space="preserve"> “Nebylo možné to svařovat, byla tam potřeba dát šrouby další, určité věci nějaké podpory, aby se to dalo upevnit. Takže to jsme konzultovali v rámci setkání jaké máme technologie a možnosti.”</w:t>
      </w:r>
    </w:p>
    <w:p>
      <w:pPr/>
      <w:r>
        <w:rPr>
          <w:b w:val="1"/>
          <w:bCs w:val="1"/>
        </w:rPr>
        <w:t xml:space="preserve">Tereza Řezáčová, studentka Fakulty umění OU:</w:t>
      </w:r>
      <w:r>
        <w:rPr/>
        <w:t xml:space="preserve"> “Bylo zajímavé se podívat jak funguje ta výroba, jaké jsou technologické možnosti, jaké jsou úskalí co jde, co nejde udělat.”</w:t>
      </w:r>
    </w:p>
    <w:p>
      <w:pPr/>
      <w:r>
        <w:rPr>
          <w:b w:val="1"/>
          <w:bCs w:val="1"/>
        </w:rPr>
        <w:t xml:space="preserve">Lukáš Grebeníček, výkonný ředitel společnosti Komas: </w:t>
      </w:r>
      <w:r>
        <w:rPr/>
        <w:t xml:space="preserve">“Když jsme slyšeli výzvu města s tím, že proběhne výsadba 800 stromů, tak jsme se v zásadě obratem rozhodli se zapojit do této iniciativy, která vlastně i přispěla k tomu, že se tady dlouhodobě aktuálně snažíme revitalizovat naše zázemí areálu a vybrali jsme i místo, které je nejfrekventovanějším místem v areálu naší společnosti Komas.”</w:t>
      </w:r>
    </w:p>
    <w:p>
      <w:pPr/>
      <w:r>
        <w:rPr/>
        <w:t xml:space="preserve">Javor červený bude vysazen tady v těchto místech a bude mít 3 až 4 metry.</w:t>
      </w:r>
    </w:p>
    <w:p>
      <w:pPr/>
      <w:r>
        <w:rPr>
          <w:b w:val="1"/>
          <w:bCs w:val="1"/>
        </w:rPr>
        <w:t xml:space="preserve">Lukáš Grebeníček, výkonný ředitel společnosti Komas:</w:t>
      </w:r>
      <w:r>
        <w:rPr/>
        <w:t xml:space="preserve"> “Vybrali jsme javor červený, který si myslíme že bude doopravdy dominantou u této jubilejní příležitosti.” </w:t>
      </w:r>
    </w:p>
    <w:p>
      <w:pPr/>
      <w:r>
        <w:rPr/>
        <w:t xml:space="preserve">Slavnostní vysazení památného stromu a následná instalace cedulky proběhne v úterý dopoledne za účasti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700/obyvatele-i-firmy-se-zapojuji-do-vyzvy-800-stromu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2026-05-21T07:31:47+02:00</dcterms:created>
  <dcterms:modified xsi:type="dcterms:W3CDTF">2026-05-21T07:31:47+02:00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