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25.4.2024, 08:41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Okolí kostela sv. Ducha ozdobí jezírko. Na projektu se podíleli i občané</w:t>
      </w:r>
    </w:p>
    <w:p>
      <w:pPr/>
      <w:r>
        <w:rPr/>
        <w:t xml:space="preserve">Ostrava Jih má kolem sta tisíc obyvatel a jistě si zaslouží kvalitní veřejný prostor.  Nedávno jsme vás informovali o chystané proměně u Kulturního domu Akord a další místo k setkávání a pobývání obyvatel by mělo vzniknout i kolem kostela sv. Ducha v Zábřehu. Dnes je tam nevzhledné parkoviště.</w:t>
      </w:r>
    </w:p>
    <w:p>
      <w:pPr/>
      <w:r>
        <w:rPr>
          <w:b w:val="1"/>
          <w:bCs w:val="1"/>
        </w:rPr>
        <w:t xml:space="preserve">Hana Tichánková, náměstkyně primátora Ostravy: </w:t>
      </w:r>
      <w:r>
        <w:rPr/>
        <w:t xml:space="preserve">„Plocha před kostelem sv. Ducha si proměnu prostoru zaslouží. Dosavadní stav je pro tuto část města téměř  ostudou. Zároveň rozumím obavám místních obyvatel a návštěvníků kostela a nákupního centra z  nedostatku parkovacích míst, pokud by došlo ke zrušení stávajícího parkoviště před kostelem. Snažili jsme  se proto najít řešení, které by vyhovovalo všem stranám. Vzniknou tak nová parkovací místa, která ovšem  nebudou již dominantou celého prostoru před kostelem, jen jej vhodně doplní. Centrem tak jako v původním  návrhu zůstává velkorysé a vkusné veřejné prostranství s vodním prvkem, stromy a plochou, kterou budou  moci místní obyvatelé využít k setkávání a odpočinku."</w:t>
      </w:r>
    </w:p>
    <w:p>
      <w:pPr/>
      <w:r>
        <w:rPr/>
        <w:t xml:space="preserve">Návrh vzešel z architektonické soutěže a připravilo ho studio m2au. Do  prostoru kolem kostela vnáší výrazný vodní prvek v podobě mělké vodní plochy. Porotě se také líbil univerzální otevřený prostor, ctění osy kostela a její protažení do reprezentativního  předprostoru pomocí komunitního stolu. Porotci při hodnocení návrhu ocenili také nápaditý mobiliář.</w:t>
      </w:r>
    </w:p>
    <w:p>
      <w:pPr/>
      <w:r>
        <w:rPr>
          <w:b w:val="1"/>
          <w:bCs w:val="1"/>
        </w:rPr>
        <w:t xml:space="preserve">Ondřej Vysloužil, ředitel městského ateliéru MAPPA: </w:t>
      </w:r>
      <w:r>
        <w:rPr/>
        <w:t xml:space="preserve">"Autoři toho návrhu využili prázdno v těch otvorech oken k tomu, že ho vyplnili do podoby objektů, které rozeseli po tom náměstí. Nemusíte si toho ani všimnout, ale je to zajímavý benefit." </w:t>
      </w:r>
    </w:p>
    <w:p>
      <w:pPr/>
      <w:r>
        <w:rPr/>
        <w:t xml:space="preserve">Aktuálně probíhá projektová  příprava. Oproti původnímu návrhu došlo na přání obyvatel k navýšení počtu parkovacích míst. Rekonstrukce prostoru by měla proběhnout v roce 2026–2027.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2745/okoli-kostela-sv-ducha-ozdobi-jezirko-na-projektu-se-podileli-i-obc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2026-07-13T02:44:50+02:00</dcterms:created>
  <dcterms:modified xsi:type="dcterms:W3CDTF">2026-07-13T02:44:50+02:00</dcterms:modified>
</cp:coreProperties>
</file>

<file path=docProps/custom.xml><?xml version="1.0" encoding="utf-8"?>
<Properties xmlns="http://schemas.openxmlformats.org/officeDocument/2006/custom-properties" xmlns:vt="http://schemas.openxmlformats.org/officeDocument/2006/docPropsVTypes"/>
</file>