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Pálení čarodějnic, Farej do lesa na kolo a Mezinárodní den tance</w:t>
      </w:r>
    </w:p>
    <w:p>
      <w:pPr/>
      <w:r>
        <w:rPr>
          <w:b w:val="1"/>
          <w:bCs w:val="1"/>
        </w:rPr>
        <w:t xml:space="preserve">POZVÁNKA NA PÁLENÍ ČARODĚJNIC NA LODIČKÁCH</w:t>
      </w:r>
    </w:p>
    <w:p>
      <w:pPr/>
      <w:r>
        <w:rPr/>
        <w:t xml:space="preserve">Sezona na Lodičkách pomalu začíná a přijít se pobavit můžete už v úterý 30. dubna, kdy se tady koná Pálení čarodějnic. Akce začíná v 16 hodin,připraveny budou aktivity pro děti, kostýmy jsou vítány. </w:t>
      </w:r>
    </w:p>
    <w:p>
      <w:pPr/>
      <w:r>
        <w:rPr>
          <w:b w:val="1"/>
          <w:bCs w:val="1"/>
        </w:rPr>
        <w:t xml:space="preserve">POZVÁNKA NA AKCI FAREJ NA KOLE DO LESA</w:t>
      </w:r>
    </w:p>
    <w:p>
      <w:pPr/>
      <w:r>
        <w:rPr/>
        <w:t xml:space="preserve">O den později, 1. května se v Karviné od 10 hodin uskuteční na Sportovišti za Obchodní akademií akce nazvaná Farej do lesa na kolo. Proběhne závod, který je otevřen i široké veřejnosti, všem věkovým skupinám. Zároveň zde bude k dispozici mobilní horolezecká stěna, k zapůjčení bude i vybavení na skejt a připravena bude i výuka jízdy na kole pro děti. V 15:00 proběhne průjezd městem na náměstí, kde proběhne další program, vystopení umělců a vyhlášení výsledku závodu.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POZVÁNKA NA MEZINÁRODNÍ DEN TANCE</w:t>
      </w:r>
    </w:p>
    <w:p>
      <w:pPr/>
      <w:r>
        <w:rPr/>
        <w:t xml:space="preserve">1.května se také můžete zúčastnit akce na Lodičkách, od 16 hodin se tady koná odpoledne plné tance, vystoupení a workshopů k Mezinárodnímu dni tance, který organizuje karvinská Múza. Připraven bude i doprovodný program fotokoutek a malování na obličej.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64/aktualne-z-karvine-paleni-carodejnic-farej-do-lesa-na-kolo-a-mezinarodni-den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