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mladí lidé zabývali udržitelnou architekturou a cirkulární ekonomikou</w:t>
      </w:r>
    </w:p>
    <w:p>
      <w:pPr/>
      <w:r>
        <w:rPr/>
        <w:t xml:space="preserve">Školní týmy se na začátku projektu ARV pro energetiku a udržitelnost seznámili s principy cirkulární ekonomiky a se zadáním, nad kterým museli kreativně přemýšlet. </w:t>
      </w:r>
    </w:p>
    <w:p>
      <w:pPr/>
      <w:r>
        <w:rPr>
          <w:b w:val="1"/>
          <w:bCs w:val="1"/>
        </w:rPr>
        <w:t xml:space="preserve">Michael Sikora, projektový manažer ARV</w:t>
      </w:r>
      <w:r>
        <w:rPr/>
        <w:t xml:space="preserve">: "Jedná se o druhý ročník zapojení karvinských škol do projektu ARV. Jeho jedním z cílů je podpořit vzdělání a osvětu mládeže ve městě o nových tématech. Školáci zpracovávali vyřazený kryt z polikliniky, kterému dávali nový život."</w:t>
      </w:r>
    </w:p>
    <w:p>
      <w:pPr/>
      <w:r>
        <w:rPr/>
        <w:t xml:space="preserve">Kromě toho se také měli zamyslet nad tím, jak by vylepšili stávající budovy ve městě. Hodnotící porota to neměla vůbec jednoduché.</w:t>
      </w:r>
    </w:p>
    <w:p>
      <w:pPr/>
      <w:r>
        <w:rPr>
          <w:b w:val="1"/>
          <w:bCs w:val="1"/>
        </w:rPr>
        <w:t xml:space="preserve">Bára Hejtmánková, architektka a urbanistka Univerzitního centra energeticky efektivních budov ČVUT:</w:t>
      </w:r>
      <w:r>
        <w:rPr/>
        <w:t xml:space="preserve"> "Líbilo se mi, že ty týmy fungovaly pohromadě a taky se mi líbilo třeba SPŠ Karviná přemýšlela nad tím co máme k dispozici, co umíme, jaké je naše know-how, co jsme schopni udělat a udělali super stolek."</w:t>
      </w:r>
    </w:p>
    <w:p>
      <w:pPr/>
      <w:r>
        <w:rPr/>
        <w:t xml:space="preserve">Nejlépe ze všech se zadání zhostil tým ze Základní školy Dělnická. </w:t>
      </w:r>
    </w:p>
    <w:p>
      <w:pPr/>
      <w:r>
        <w:rPr>
          <w:b w:val="1"/>
          <w:bCs w:val="1"/>
        </w:rPr>
        <w:t xml:space="preserve">Matyáš Madecki, člen týmu ZŠ a MŠ Dělnická:</w:t>
      </w:r>
      <w:r>
        <w:rPr/>
        <w:t xml:space="preserve"> "Absolutně jsme to nečekali, ale je to zasloužené, pracovali jsme na tom strašně dlouho a ceníme si toho."</w:t>
      </w:r>
    </w:p>
    <w:p>
      <w:pPr/>
      <w:r>
        <w:rPr/>
        <w:t xml:space="preserve">Spolupráce Karviné s Českým vysokým učením technickým v Praze v rámci mezinárodního konsorcia na projektu ARV pro energetiku a udržitelnost bude pokračovat i v dalších letech, další téma se pro žáky připravuje.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2765/v-karvine-se-mladi-lide-zabyvali-udrzitelnou-architekturou-a-cirkularni-ekonom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2026-05-06T06:07:38+02:00</dcterms:created>
  <dcterms:modified xsi:type="dcterms:W3CDTF">2026-05-06T06:07:38+02:00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