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zvažuje koupi části finských domků, odprodat by je chtěla stávajícím nájemníkům</w:t>
      </w:r>
    </w:p>
    <w:p>
      <w:pPr/>
      <w:r>
        <w:rPr/>
        <w:t xml:space="preserve">Těchto 16 finský domků zvažuje radnice v Horní Suché, že koupí od soukromé společnosti. V celé lokalitě je jich ale mnohem více.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celou lokalitu finských domků nemáme, i když nejsme obec, která by umírala hladem. Vybrali jsme lokalitu, která je na konci celé kolonie. Souvisí s už s obecními pozemky, je obklíčená komunikacemi v našem vlastnictví a je to taková logická enkláva, která je oddělená od celkové lokality pozemků Asentalu. My nechceme být nějakým velkým pronajímatelem, developerem. Pokud někdo projeví zájem a budeme se snažit, aby ten zájem byl, budeme tyto finské domky prodávat současným nájemníkům."</w:t>
      </w:r>
    </w:p>
    <w:p>
      <w:pPr/>
      <w:r>
        <w:rPr/>
        <w:t xml:space="preserve">Nájemníci by byli rádi, kdyby domy byly jejich. Mnozí ale už do oprav hodně investovali a obávají se, že na odkup nebudou mít peníze.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“Strčil jsem do toho hodně peněz a názor můj, záleží za kolik se to bude prodávat. Finský domek měl před deseti roky hodnotu jednu korunu.” </w:t>
      </w:r>
    </w:p>
    <w:p>
      <w:pPr/>
      <w:r>
        <w:rPr/>
        <w:t xml:space="preserve">Radnice s vlastníkem ještě jedná o slevě, protože obec by musela investovat do výměny topných systému tak, aby splňovaly nové emisní podmínky, které budou platit od září.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"Zastupitelstvo máme co dva měsíce, já jsem optimista a snad se dohodneme během dvou měsíců na té určité slevě, a nebo se nedohodneme, ale určitě to budeme vědět."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2876/horni-sucha-zvazuje-koupi-casti-finskych-domku-odprodat-by-je-chtela-stavajicim-najem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2026-07-15T11:23:30+02:00</dcterms:created>
  <dcterms:modified xsi:type="dcterms:W3CDTF">2026-07-15T11:23:30+02:00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