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6.5.2024, 17:37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náměstí ve Frýdku-Místku soutěžili hasiči ve vyprošťování</w:t>
      </w:r>
    </w:p>
    <w:p>
      <w:pPr/>
      <w:r>
        <w:rPr/>
        <w:t xml:space="preserve">Vyprošťování probíhalo na čas, hasiči zásah museli zvládnout do 20 minut. Body se počítaly i za zvolenou taktiku, techniku a zvládnutí první pomoci. </w:t>
      </w:r>
    </w:p>
    <w:p>
      <w:pPr/>
      <w:r>
        <w:rPr>
          <w:b w:val="1"/>
          <w:bCs w:val="1"/>
        </w:rPr>
        <w:t xml:space="preserve">Petr Boček, velitel čety HZS Slezská Ostrava</w:t>
      </w:r>
      <w:r>
        <w:rPr/>
        <w:t xml:space="preserve">: " Je to stejný princip, že vyjedeme na místo události a nevíme, co nás tam čeká, kolikrát je to i špatně nahlášeno a když přijedeme na místo, tam se musíme rozhodnout během pár vteřin jakým způsobem budeme postupovat.” </w:t>
      </w:r>
    </w:p>
    <w:p>
      <w:pPr/>
      <w:r>
        <w:rPr>
          <w:b w:val="1"/>
          <w:bCs w:val="1"/>
        </w:rPr>
        <w:t xml:space="preserve">Lukáš Jelšík, velitel čety HZS Kopřivnice</w:t>
      </w:r>
      <w:r>
        <w:rPr/>
        <w:t xml:space="preserve">: "Samozřejmě každá nehoda s vyprošťováním je pro hasiče nejvíce náročná na psychiku, protože dochází k lidskému neštěstí a my se snažíme jim co nejvíce pomoct a je to jiné než ostatní zásahy.”</w:t>
      </w:r>
    </w:p>
    <w:p>
      <w:pPr/>
      <w:r>
        <w:rPr/>
        <w:t xml:space="preserve">Při nehodách se hasiči setkávají s mnoha těžkými nebo smrtelnými zraněními dospělých a bohužel i dětí. Pro tyto případy má každý hasičský sbor svého psychologa a také post traumatické týmy.</w:t>
      </w:r>
    </w:p>
    <w:p>
      <w:pPr/>
      <w:r>
        <w:rPr>
          <w:b w:val="1"/>
          <w:bCs w:val="1"/>
        </w:rPr>
        <w:t xml:space="preserve">Radek Kaňa (ODS), náměstek ministra vnitra ČR</w:t>
      </w:r>
      <w:r>
        <w:rPr/>
        <w:t xml:space="preserve">: "Všichni si uvědomujeme, jak jsou hasiči v tom integrovaném záchranném systému důležití, nechci říkat, že jsou nejdůležitější, ale jsou pevnou součástí toho systému, kterého si všichni vážíme a jsme rádi za práci, kterou dělají.”</w:t>
      </w:r>
    </w:p>
    <w:p>
      <w:pPr/>
      <w:r>
        <w:rPr/>
        <w:t xml:space="preserve">V loňském roce zasahovali hasiči celkem u 172 tisíc událostí, z toho bylo 16 tisíc požárů a 20 tisíc dopravních nehod.</w:t>
      </w:r>
    </w:p>
    <w:p>
      <w:pPr/>
      <w:r>
        <w:rPr>
          <w:b w:val="1"/>
          <w:bCs w:val="1"/>
        </w:rPr>
        <w:t xml:space="preserve">Vladimír Vlček, generální ředitel HZS ČR</w:t>
      </w:r>
      <w:r>
        <w:rPr>
          <w:b w:val="1"/>
          <w:bCs w:val="1"/>
          <w:i w:val="1"/>
          <w:iCs w:val="1"/>
        </w:rPr>
        <w:t xml:space="preserve">:</w:t>
      </w:r>
      <w:r>
        <w:rPr/>
        <w:t xml:space="preserve"> "Jde vidět, že dopravní nehody převýšily počet požárů a ve vztahu k tomu, jak se mění technika a dopravní podmínky, tak je velmi důležité, aby hasiči na tuto činnost byli dobře připraveni.”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2895/na-namesti-ve-frydkumistku-soutezili-hasici-ve-vyprost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2026-05-08T05:54:07+02:00</dcterms:created>
  <dcterms:modified xsi:type="dcterms:W3CDTF">2026-05-08T05:54:07+02:00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