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Obžalovaný tvrdí, že kamaráda sekerou zabít nechtěl</w:t>
      </w:r>
    </w:p>
    <w:p>
      <w:pPr/>
      <w:r>
        <w:rPr/>
        <w:t xml:space="preserve">Dva staří známí z Třince se loni 16. května potkali po letech. V bytě mladšího z nich pak společně pili vodku, přičemž mezi nimi došlo ke sporu. Majitel bytu totiž pojal podezření, že mu jeho kamarád ukradl mobil. Slovní spor vygradoval do šarvátky, ve které hostitel popadl sekeru a svého hosta několikrát udeřil. </w:t>
      </w:r>
    </w:p>
    <w:p>
      <w:pPr/>
      <w:r>
        <w:rPr>
          <w:b w:val="1"/>
          <w:bCs w:val="1"/>
        </w:rPr>
        <w:t xml:space="preserve">Vít Legerský, státní zástupce, KSZ Ostrava:</w:t>
      </w:r>
      <w:r>
        <w:rPr/>
        <w:t xml:space="preserve"> “Obžalovaný zareagoval tím, že vzal do ruky sekeru a opakovaně sedícího a následně ležícího poškozeného udeřil do obličejové a vlasové části hlavy a způsobil mu několik zlomenin lebky, včetně zlomeniny loketní kosti.”</w:t>
      </w:r>
    </w:p>
    <w:p>
      <w:pPr/>
      <w:r>
        <w:rPr/>
        <w:t xml:space="preserve">Když pak tehdy devětapadesátiletý muž viděl, jak z napadeného teče krev, vyběhl na chodbu, kde ze svého druhého mobilního telefonu zavolal policii a záchrannou službu. </w:t>
      </w:r>
    </w:p>
    <w:p>
      <w:pPr/>
      <w:r>
        <w:rPr>
          <w:b w:val="1"/>
          <w:bCs w:val="1"/>
        </w:rPr>
        <w:t xml:space="preserve">Vít Legerský, státní zástupce, KSZ Ostrava:</w:t>
      </w:r>
      <w:r>
        <w:rPr/>
        <w:t xml:space="preserve"> “Způsobil mu několik zlomenin lebky, včetně zlomeniny loketní kosti. Pouze shodou šťastných okolností a obraně napadeného mu nezpůsobil smrtelná zranění.”</w:t>
      </w:r>
    </w:p>
    <w:p>
      <w:pPr/>
      <w:r>
        <w:rPr/>
        <w:t xml:space="preserve">Státní zástupce při hlavním líčení navrhl trest v délce 12 let vězení, se kterým však obžalovaný nesouhlasí. Tvrdí, že kamaráda sekl jen jednou a rozhodně ho nechtěl zabít. Rozhodnutí soudu se tak bude opírat především o výpovědi svědků a znalecké posudky.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910/obzalovany-tvrdi-ze-kamarada-sekerou-zabit-nech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2026-07-13T02:34:17+02:00</dcterms:created>
  <dcterms:modified xsi:type="dcterms:W3CDTF">2026-07-13T02:34:17+02:00</dcterms:modified>
</cp:coreProperties>
</file>

<file path=docProps/custom.xml><?xml version="1.0" encoding="utf-8"?>
<Properties xmlns="http://schemas.openxmlformats.org/officeDocument/2006/custom-properties" xmlns:vt="http://schemas.openxmlformats.org/officeDocument/2006/docPropsVTypes"/>
</file>