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9.5.2024, 21:15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Stovky vozidel a tisíce návštěvníků zahájily pod Slezskoostravským hradem veteránskou sezónu</w:t>
      </w:r>
    </w:p>
    <w:p>
      <w:pPr/>
      <w:r>
        <w:rPr/>
        <w:t xml:space="preserve">Nablýskané brouky, škodovky, žigulíky, velorexy a mnoho  dalších historických vozidel si mohli prohlédnout návštěvníci ve  slezskoostravském podzámčí na Zahájení veteránské sezóny 2024. Na Hradním  nádvoří jich ve středu 1. května zaparkovaly stovky.</w:t>
      </w:r>
    </w:p>
    <w:p>
      <w:pPr/>
      <w:r>
        <w:rPr>
          <w:b w:val="1"/>
          <w:bCs w:val="1"/>
        </w:rPr>
        <w:t xml:space="preserve">Jakub Mohyla, prezident Veteran Car Clubu Ostrava:</w:t>
      </w:r>
      <w:r>
        <w:rPr/>
        <w:t xml:space="preserve">  „Dneska hrubým odhadem, ještě to teda nemáme přesně spočítáno, ale mělo by tady  být okolo 300 vozidel a 80 motocyklů. Podstatné stáří, nebo číslo, kterým se  řídíme, je 30 let a starší. Takže vozidla do roku výroby 1994.“</w:t>
      </w:r>
    </w:p>
    <w:p>
      <w:pPr/>
      <w:r>
        <w:rPr/>
        <w:t xml:space="preserve">Mezi automobily byly i takové skvosty, jako třeba stará  Lagonda. Letité auto s nefalšovanou patinou vlastní Jan Žwak deset let a  ví o něm úplně všechno.</w:t>
      </w:r>
    </w:p>
    <w:p>
      <w:pPr/>
      <w:r>
        <w:rPr>
          <w:b w:val="1"/>
          <w:bCs w:val="1"/>
        </w:rPr>
        <w:t xml:space="preserve">Jan Žwak, majitel veterána:</w:t>
      </w:r>
      <w:r>
        <w:rPr/>
        <w:t xml:space="preserve">  „Vyrůstalo v té době mezi Bentley a Rolls Roycem a je hlavně vzácné v tom,  že je to v tom původním stavu a že je to model R, který měl možnost tvářit  se jako otevřené auto i auto zavřené.“</w:t>
      </w:r>
    </w:p>
    <w:p>
      <w:pPr/>
      <w:r>
        <w:rPr/>
        <w:t xml:space="preserve">Starat se o veterány není žádná legrace a jejich majitelé  jim musí věnovat náležitou péči. Bylo na nich ale vidět, že je to baví.</w:t>
      </w:r>
    </w:p>
    <w:p>
      <w:pPr/>
      <w:r>
        <w:rPr>
          <w:b w:val="1"/>
          <w:bCs w:val="1"/>
        </w:rPr>
        <w:t xml:space="preserve">Ondřej Tureček, majitel veterána:</w:t>
      </w:r>
      <w:r>
        <w:rPr/>
        <w:t xml:space="preserve"> „Je to takový  zvláštní koníček. Ty přijdeš naštvaný z práce a jdeš se ještě víc naštvat  do garáže, ale stejně to minuješ. A nikdy neskončíš. Vždycky něco opravíš, už  si řekneš „jsem hotov“, a pak se objeví další závada. No a pak jdeš  k dalšímu stroji a opakuješ znovu ten stejný cyklus.“</w:t>
      </w:r>
    </w:p>
    <w:p>
      <w:pPr/>
      <w:r>
        <w:rPr>
          <w:b w:val="1"/>
          <w:bCs w:val="1"/>
        </w:rPr>
        <w:t xml:space="preserve">Jiří Troják, majitel veterána:</w:t>
      </w:r>
      <w:r>
        <w:rPr/>
        <w:t xml:space="preserve"> „Je to stařičké, tak  se o to musím starat. Musím všechno pucovat, všechno spravovat, nebo dolaďovat.  Je s tím dost práce, ale je to práce zajímavá, baví mě to.“</w:t>
      </w:r>
    </w:p>
    <w:p>
      <w:pPr/>
      <w:r>
        <w:rPr/>
        <w:t xml:space="preserve">Automobily mají často i zajímavé příběhy a vozily se jimi  zajímavé osobnosti. Vozidlo pana Jiřího Trojáka třeba původně patřilo Olomoucké  arcidiecézi.</w:t>
      </w:r>
    </w:p>
    <w:p>
      <w:pPr/>
      <w:r>
        <w:rPr>
          <w:b w:val="1"/>
          <w:bCs w:val="1"/>
        </w:rPr>
        <w:t xml:space="preserve">Jiří Troják, majitel veterána:</w:t>
      </w:r>
      <w:r>
        <w:rPr/>
        <w:t xml:space="preserve"> „V tom autě jela  katolická vrchnost – už zemřelý monsignor Lobkowicz – a Graubner, náš nejvyšší  katolický funkcionář.“</w:t>
      </w:r>
    </w:p>
    <w:p>
      <w:pPr/>
      <w:r>
        <w:rPr/>
        <w:t xml:space="preserve">Právě jedinečnost automobilů, které se dnes už jen tak  nevidí, přilákala do Slezské Ostravy davy návštěvníků.</w:t>
      </w:r>
    </w:p>
    <w:p>
      <w:pPr/>
      <w:r>
        <w:rPr>
          <w:b w:val="1"/>
          <w:bCs w:val="1"/>
        </w:rPr>
        <w:t xml:space="preserve">Jakub Mohyla, prezident Veteran Car Clubu Ostrava:</w:t>
      </w:r>
      <w:r>
        <w:rPr/>
        <w:t xml:space="preserve">  „Odhadem jsou to tisícovky. Více nejsme schopni dopočítat, protože akce je  pořádána bez vstupného, nevybíráme žádné vstupné.“</w:t>
      </w:r>
    </w:p>
    <w:p>
      <w:pPr/>
      <w:r>
        <w:rPr>
          <w:b w:val="1"/>
          <w:bCs w:val="1"/>
        </w:rPr>
        <w:t xml:space="preserve">anketa, návštěvníci akce:</w:t>
      </w:r>
      <w:r>
        <w:rPr/>
        <w:t xml:space="preserve"> „Přivedlo mě tady, že mám  hodně ráda auta.“</w:t>
      </w:r>
    </w:p>
    <w:p>
      <w:pPr/>
      <w:r>
        <w:rPr>
          <w:b w:val="1"/>
          <w:bCs w:val="1"/>
        </w:rPr>
        <w:t xml:space="preserve">anketa, návštěvníci akce:</w:t>
      </w:r>
      <w:r>
        <w:rPr/>
        <w:t xml:space="preserve"> „Dcera mě přesvědčila. Auta,  to je její miláček, koníček a já jsem nemohl odolat, nešlo to jinak. Ale bylo  to správné, je to pěkné, krásná podívaná. Myslím si, že ten, kdo nepřišel,  udělal chybu.“</w:t>
      </w:r>
    </w:p>
    <w:p>
      <w:pPr/>
      <w:r>
        <w:rPr>
          <w:b w:val="1"/>
          <w:bCs w:val="1"/>
        </w:rPr>
        <w:t xml:space="preserve">anketa, návštěvníci akce:</w:t>
      </w:r>
      <w:r>
        <w:rPr/>
        <w:t xml:space="preserve"> „Krásná věcička tady  dneska, super zábava. Já si myslím, že těch autíček je tady dneska dost. Ale co  bych vám chtěl říct: Když jsem tak s mladou procházel a díval se, první  auto, druhé auto, třetí auto, v tom jsem jezdil, v tom jsem jezdil,  tak u toho pátého jsem si řekl, že bych potřeboval tu zelenou značku, že už  jsem taky retro.“</w:t>
      </w:r>
    </w:p>
    <w:p>
      <w:pPr/>
      <w:r>
        <w:rPr/>
        <w:t xml:space="preserve">Akce byla určená všem majitelům i příznivcům historických  vozidel. Pro členy pořádajícího Veteran Car Clubu Ostrava pak byla jako  každoročně organizovaná také následná vyjížďka do Beskyd.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2971/stovky-vozidel-a-tisice-navstevniku-zahajily-pod-slezskoostravskym-hradem-veteransk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2026-07-12T14:14:19+02:00</dcterms:created>
  <dcterms:modified xsi:type="dcterms:W3CDTF">2026-07-12T14:14:19+02:00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