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slet čarodějnic přilákal na hrad Hukvaldy davy návštěvníků</w:t>
      </w:r>
    </w:p>
    <w:p>
      <w:pPr/>
      <w:r>
        <w:rPr/>
        <w:t xml:space="preserve">  Čarodějnice  se na hrad slétaly ze všech stran, dokonce i z Polska.</w:t>
      </w:r>
    </w:p>
    <w:p>
      <w:pPr/>
      <w:r>
        <w:rPr>
          <w:b w:val="1"/>
          <w:bCs w:val="1"/>
        </w:rPr>
        <w:t xml:space="preserve">  Anketa,  čarodějnice:</w:t>
      </w:r>
      <w:r>
        <w:rPr/>
        <w:t xml:space="preserve"> „Já jsem přiletěla z Polska. A já vám neřeknu,  jak se jmenuji.“</w:t>
      </w:r>
    </w:p>
    <w:p>
      <w:pPr/>
      <w:r>
        <w:rPr/>
        <w:t xml:space="preserve">  „Malgorzata.  Jsem z Polska. Z Chalupek.“</w:t>
      </w:r>
    </w:p>
    <w:p>
      <w:pPr/>
      <w:r>
        <w:rPr>
          <w:b w:val="1"/>
          <w:bCs w:val="1"/>
        </w:rPr>
        <w:t xml:space="preserve">  Kateřina  Bordovská, kastelánka hradu: </w:t>
      </w:r>
      <w:r>
        <w:rPr/>
        <w:t xml:space="preserve">„Účinkující, kteří tady s námi  jsou, zejména vlastně v tom hradě, jsme oslovili kolegyně a  kolegy z Muzea Beskyd ve Frýdku-Místku a taktéž nám s tím  pomáhají Krampus a Hexe z Prahy. Akce Večerní slet čarodějnic  je vlastně takovou obdobou strašidelného hradu, kdy jsme se  rozhodli, pro velký zájem tuto akci rozdělit do dvou, přičemž  tu jednu jsme pasovali na tu čarodějnickou tématiku.“</w:t>
      </w:r>
    </w:p>
    <w:p>
      <w:pPr/>
      <w:r>
        <w:rPr/>
        <w:t xml:space="preserve">  Na  návštěvníky čekal bohatý program na všech nádvořích i v  zákoutích hradu.</w:t>
      </w:r>
    </w:p>
    <w:p>
      <w:pPr/>
      <w:r>
        <w:rPr>
          <w:b w:val="1"/>
          <w:bCs w:val="1"/>
        </w:rPr>
        <w:t xml:space="preserve">  Kateřina  Bordovská, kastelánka hradu:</w:t>
      </w:r>
      <w:r>
        <w:rPr/>
        <w:t xml:space="preserve"> „Návštěvníci mají možnost  kromě strašidelného hradu, kde probíhá volné strašení,  shlédnout řízený program, půjde o ukázky šermířských  soubojů, o ukázky útrpného práva, které se hojně užívalo  dříve v čarodějnických procesech a chybět nebudou ani ohňové  show.“</w:t>
      </w:r>
    </w:p>
    <w:p>
      <w:pPr/>
      <w:r>
        <w:rPr>
          <w:b w:val="1"/>
          <w:bCs w:val="1"/>
        </w:rPr>
        <w:t xml:space="preserve">  Olga,  skupina Berenda:</w:t>
      </w:r>
      <w:r>
        <w:rPr/>
        <w:t xml:space="preserve"> „My jsme skupina historického šermu a tance  Berenda ze Zlína a z Napajedlí a vystupujeme různě na akcích, na  hradech, zámcích, tvrzích, na různých slavnostech, tam, kde mají  zájem nás vidět.“</w:t>
      </w:r>
    </w:p>
    <w:p>
      <w:pPr/>
      <w:r>
        <w:rPr>
          <w:b w:val="1"/>
          <w:bCs w:val="1"/>
        </w:rPr>
        <w:t xml:space="preserve">  Jirka, návštěvník: </w:t>
      </w:r>
      <w:r>
        <w:rPr/>
        <w:t xml:space="preserve">„Líbí se mi tu moc, je tu skvělá  atmosféra. Nejvíc se mi zatím líbili šermíři a těším se na  pálení čarodějnic.“</w:t>
      </w:r>
    </w:p>
    <w:p>
      <w:pPr/>
      <w:r>
        <w:rPr>
          <w:b w:val="1"/>
          <w:bCs w:val="1"/>
        </w:rPr>
        <w:t xml:space="preserve">  Dominik,  návštěvník:</w:t>
      </w:r>
      <w:r>
        <w:rPr/>
        <w:t xml:space="preserve"> „Je to tu super, střílel jsem z luku, moc se mi  tady líbí a rozhodně sem přijeďte.“</w:t>
      </w:r>
    </w:p>
    <w:p>
      <w:pPr/>
      <w:r>
        <w:rPr/>
        <w:t xml:space="preserve">  Ukázky  útrpného práva nebyly jen ve stánku na hradě. Největší oblibu  si získalo praktické předvádění chycení, mučení a upálení  čarodějnic, kdy s exekutory spolupracovaly i davy přihlížejících.  Hrad Hukvaldy v nejbližší době čeká akce Lidová řemesla  osmnáctého a Hrad plný pokladů, 25.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996/vecerni-slet-carodejnic-prilakal-na-hrad-hukvaldy-dav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2026-06-18T09:14:26+02:00</dcterms:created>
  <dcterms:modified xsi:type="dcterms:W3CDTF">2026-06-18T09:14:26+02:00</dcterms:modified>
</cp:coreProperties>
</file>

<file path=docProps/custom.xml><?xml version="1.0" encoding="utf-8"?>
<Properties xmlns="http://schemas.openxmlformats.org/officeDocument/2006/custom-properties" xmlns:vt="http://schemas.openxmlformats.org/officeDocument/2006/docPropsVTypes"/>
</file>