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dopravní konference v Ostravě řešila riziková místa na cestách</w:t>
      </w:r>
    </w:p>
    <w:p>
      <w:pPr/>
      <w:r>
        <w:rPr>
          <w:b w:val="1"/>
          <w:bCs w:val="1"/>
        </w:rPr>
        <w:t xml:space="preserve">Jan Chalas, datový analytik, spolupořadatel konference, DataFriends s.r.o.</w:t>
      </w:r>
      <w:r>
        <w:rPr/>
        <w:t xml:space="preserve">: “Já si myslím, že to otevírá celou řadu nové spolupráce, která se doufám bude proměňovat ve větší míru těch vyřešených lokalit. Jednak jsme zintenzivnili komunikaci mezi těmi zúčastněnými stranami. V tom panelu se dnes potkáte se zástupcem ŘSD, s větším počtem zástupců policie, máme tady kolegy z Besipu, kolegy dataře, kteří na to koukají z pohledu té datové analytiky a statistiky a dat. Zase si myslím, že to posouvá ty možné výstupy a závěry někam dál.”</w:t>
      </w:r>
    </w:p>
    <w:p>
      <w:pPr/>
      <w:r>
        <w:rPr>
          <w:b w:val="1"/>
          <w:bCs w:val="1"/>
        </w:rPr>
        <w:t xml:space="preserve">David Pauk, spolupořadatel konference</w:t>
      </w:r>
      <w:r>
        <w:rPr/>
        <w:t xml:space="preserve">: “Donátor celé akce, FZŠ ČKP si přál, ať se mluví o místech, kde se stává hodně nehod a samozřejmě tam zůstal ten punc té dopravní infrastruktury a jejich závad. Proto se změnil ten koncept a mluví se o více místech v menším rozsahu, ale mluví se tom, co jsou tam za nehody, jaká je příčina a případně se nadnese, co by se dalo změnit.”</w:t>
      </w:r>
    </w:p>
    <w:p>
      <w:pPr/>
      <w:r>
        <w:rPr>
          <w:b w:val="1"/>
          <w:bCs w:val="1"/>
        </w:rPr>
        <w:t xml:space="preserve">Martin Lansfeld, spolupořadatel konference</w:t>
      </w:r>
      <w:r>
        <w:rPr/>
        <w:t xml:space="preserve">: “Moravskoslezský kraj má výhodu v tom, že má tu infrastrukturu docela dobře dimenzovanou. Správci jsou celkem aktivní v těchto věcech, i některé samosprávy jsou v tom aktivní. Nelze říct asi paušálně, jestli je horší nebo lepší než jiné kraje. Je to obecně napříč kraji stejné a vždy záleží na těch lidech, kteří to mají na starost. V zásadě ten posun dopředu je vidět a je to vidět i na grafech.”</w:t>
      </w:r>
    </w:p>
    <w:p>
      <w:pPr/>
      <w:r>
        <w:rPr/>
        <w:t xml:space="preserve">Účastníci konference měli příležitost nejen seznámit se s deseti nejrizikovějšími místy v kraji, ale také diskutovat o konkrétních opatřeních pro jejich nápravu. V rámci prezentace „Řešení, která fungují“, byly představeny úspěšné příklady nápravy specifických problematických míst.</w:t>
      </w:r>
    </w:p>
    <w:p>
      <w:pPr/>
      <w:r>
        <w:rPr>
          <w:b w:val="1"/>
          <w:bCs w:val="1"/>
        </w:rPr>
        <w:t xml:space="preserve">David Pauk, spolupořadatel konference</w:t>
      </w:r>
      <w:r>
        <w:rPr/>
        <w:t xml:space="preserve">: “Rozkomunikovaly se mnohé věci, na které se třeba často pohlíží jakože tam má správce komunikace ještě něco udělat, zlepšit.”</w:t>
      </w:r>
    </w:p>
    <w:p>
      <w:pPr/>
      <w:r>
        <w:rPr>
          <w:b w:val="1"/>
          <w:bCs w:val="1"/>
        </w:rPr>
        <w:t xml:space="preserve">Pavel Blahut, koordinátor BESIP pro MSK</w:t>
      </w:r>
      <w:r>
        <w:rPr/>
        <w:t xml:space="preserve">: “Mám pocit, že ta změna formátu pomohla do té diskuze. Když to bylo v minulosti, bylo to ve větších prostorách, bylo to takové neosobní. Tady dnes opravdu například ta jedna situace, která byla rozebraná, může pomoct těm správcům nebo lidem, kteří se o to zajímají, v nějakém širším pohledu na danou tématiku. Výhodou je, že i vlastně místní dopravní inspektorát, kde byla ta nehodová lokalita, vystoupil s informacemi z místa, kdy opravdu třeba podali informace, že to je celý úsek. To jsou všechno věci, které v budoucnu mohou přinést zlepšení.”</w:t>
      </w:r>
    </w:p>
    <w:p>
      <w:pPr/>
      <w:r>
        <w:rPr>
          <w:b w:val="1"/>
          <w:bCs w:val="1"/>
        </w:rPr>
        <w:t xml:space="preserve">Michaela Slezáková, vedoucí provozního úseku, správa ŘSD Ostrava</w:t>
      </w:r>
      <w:r>
        <w:rPr/>
        <w:t xml:space="preserve">: “Myslím si, že tato dopravní konference je určitě přínosem pro nás všechny zainteresované a to i s ohledem, že se dozvíme spoustu skutečností, které dejme tomu v průběhu roku nejsou známy a vyplynou až v momentě, kdy nás nějaký dopravní expert seznámí s dopravní situací v tom konkrétním místě. Určitě mám spoustu úkolů, kdy jsem se za naši organizaci zavázala řešit nějaké bezpečnostní inspekce a vlastně prověřit i lokality, kde by se dala realizovat případná dopravní opatření.”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018/regionalni-dopravni-konference-v-ostrave-resila-rizikova-mista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2026-05-14T23:41:37+02:00</dcterms:created>
  <dcterms:modified xsi:type="dcterms:W3CDTF">2026-05-14T23:41:37+02:00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