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21:02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zahájili 5. ročník Sdílka. Letos u Floridy, kde je v plánu rekonstrukce celého prostoru</w:t>
      </w:r>
    </w:p>
    <w:p>
      <w:pPr/>
      <w:r>
        <w:rPr/>
        <w:t xml:space="preserve">V Porubě začala oblíbená akce Sdílko Poruba. Tentokrát v prostoru u Floridy, kde za pár týdnu začne jeho celková rekonstrukce. Prostřednictvím Sdílka se tak dozvíte, jak bude tato lokalita v budoucnu vypadat. </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 Dneska nám tady můžou ukázat například které projekty se jim nejvíce líbily, které nejvíce oceňují, ale také třeba která místa mají v Porubě rádi a podobně.” </w:t>
      </w:r>
    </w:p>
    <w:p>
      <w:pPr/>
      <w:r>
        <w:rPr>
          <w:b w:val="1"/>
          <w:bCs w:val="1"/>
        </w:rPr>
        <w:t xml:space="preserve">Kristýna Špačková, koordinátorka MA21, MOb Ostravav-Poruba: </w:t>
      </w:r>
      <w:r>
        <w:rPr/>
        <w:t xml:space="preserve">“Součástí Sdílko výstavy je i 3D model Floridy. Je tam taková pochozí terasa, různé kontejnerové kavárničky, kašny, dětské hřiště. Ale je třeba říct, že to je opravdu vizualizace ať úplně to všichni neberou dospalova, že by to mělo vypadat přesně takhle, ale je to ilustrační, aby si lidé dokázali představit, jak to v tom prostoru tady bude vypadat.”</w:t>
      </w:r>
    </w:p>
    <w:p>
      <w:pPr/>
      <w:r>
        <w:rPr/>
        <w:t xml:space="preserve">Na Sdílku se tradičně představují i místní podnikatelé, kteří se ve výstavních kontejnerech střídají co jeden až dva dny. </w:t>
      </w:r>
    </w:p>
    <w:p>
      <w:pPr/>
      <w:r>
        <w:rPr>
          <w:b w:val="1"/>
          <w:bCs w:val="1"/>
        </w:rPr>
        <w:t xml:space="preserve">anketa: prodejci: </w:t>
      </w:r>
      <w:r>
        <w:rPr/>
        <w:t xml:space="preserve">“Sdílko miluji, protože je to možnost ukázat se na domácí půdě. My jsme z ,můžeme ukržt i bylinky Poruby a vlastně město Poruba to dělá hlavně pro obyvatele, takže jsme rádi, že jsme tady a novinky. Máme spoustu nových omáček od třeba višňových s vínem višňovým až po mega brutální Ostravskou krev. //Chodí lidi, zájem je samozřejmě, spousta lidí nás už zná, takže i pokecáme, je to takové příjemné.</w:t>
      </w:r>
    </w:p>
    <w:p>
      <w:pPr/>
      <w:r>
        <w:rPr/>
        <w:t xml:space="preserve">"Nabízíme tady americké sušenky a popcorn a dneska tad od lidí pozorujeme velký zájem. Máme skoro vyprodáno, takže hodnotíme tuto akci jako velmi úspěšnou."</w:t>
      </w:r>
    </w:p>
    <w:p>
      <w:pPr/>
      <w:r>
        <w:rPr/>
        <w:t xml:space="preserve">Nechybí ani různé tvořivé dílny a kulturní vystoupení. </w:t>
      </w:r>
    </w:p>
    <w:p>
      <w:pPr/>
      <w:r>
        <w:rPr>
          <w:b w:val="1"/>
          <w:bCs w:val="1"/>
        </w:rPr>
        <w:t xml:space="preserve">Lucie Baránková Vilamová (ANO), starostka Ostravy-Poruby: </w:t>
      </w:r>
      <w:r>
        <w:rPr/>
        <w:t xml:space="preserve">“Je to takové spojení mnoha věcí Sdílko jako takové, myslím, že je oblíbené především u mladých rodin s dětmi, ale chodí tady v podstatě všechny věkové kategorie jek už jsme si zkusili v těch minulých ročnících. Už můžu prozradit, že dosud to byl pouze porubský projekt, který se konal co dva roky, tak jsme se domluvili s městem, že v příštím roce by se Sdílko mohlo objevit na Prokešově náměstí před novou radnicí.”</w:t>
      </w:r>
    </w:p>
    <w:p>
      <w:pPr/>
      <w:r>
        <w:rPr/>
        <w:t xml:space="preserve">Součástí Sdílka bude také procházka s arboristou, která se uskuteční 23. května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093/v-porube-zahajili-5-rocnik-sdilka-letos-u-floridy-kde-je-v-planu-rekonstrukce-celeho-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2026-07-12T07:19:51+02:00</dcterms:created>
  <dcterms:modified xsi:type="dcterms:W3CDTF">2026-07-12T07:19:51+02:00</dcterms:modified>
</cp:coreProperties>
</file>

<file path=docProps/custom.xml><?xml version="1.0" encoding="utf-8"?>
<Properties xmlns="http://schemas.openxmlformats.org/officeDocument/2006/custom-properties" xmlns:vt="http://schemas.openxmlformats.org/officeDocument/2006/docPropsVTypes"/>
</file>