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Mezinárodní hudební festival L. Janáčka. Program potrvá měsíc</w:t>
      </w:r>
    </w:p>
    <w:p>
      <w:pPr/>
      <w:r>
        <w:rPr/>
        <w:t xml:space="preserve">Po celý červen se nejen v Ostravě, ale i na dalších místech našeho kraje uskuteční řada koncertů, recitálů a vystoupení v rámci prestižního Mezinárodního hudebního festivalu Leoše Janáčka, který je považován za jeden z nejvýznamnějších festivalů klasické hudby v České republice.</w:t>
      </w:r>
    </w:p>
    <w:p>
      <w:pPr/>
      <w:r>
        <w:rPr>
          <w:b w:val="1"/>
          <w:bCs w:val="1"/>
        </w:rPr>
        <w:t xml:space="preserve">Jaromír  Javůrek, ředitel MHF Leoše Janáčka: </w:t>
      </w:r>
      <w:r>
        <w:rPr/>
        <w:t xml:space="preserve">"Letošní ročník bude samozřejmě ve znamení 170. výročí narození geniálního hukvaldského rodáka Leoše Janáčka, ale nebudeme hrát logicky jen jeho hudbu." </w:t>
      </w:r>
    </w:p>
    <w:p>
      <w:pPr/>
      <w:r>
        <w:rPr/>
        <w:t xml:space="preserve">Milovníci symfonií se mohou například těšit na koncert Klasicismus versus neoklasicismus, kdy hudebníky povede teprve 32letý dirigent Jiří Habart z Frýdku-Místku.</w:t>
      </w:r>
    </w:p>
    <w:p>
      <w:pPr/>
      <w:r>
        <w:rPr>
          <w:b w:val="1"/>
          <w:bCs w:val="1"/>
        </w:rPr>
        <w:t xml:space="preserve">Jiří Habart, dirigent:</w:t>
      </w:r>
      <w:r>
        <w:rPr/>
        <w:t xml:space="preserve"> "Mám obrovskou radost, že můžeme spolupracovat s vynikajícím polským orchestrem Sinfonia Varsovia jedním z nejlepších v Polsku a celé Evropě." </w:t>
      </w:r>
    </w:p>
    <w:p>
      <w:pPr/>
      <w:r>
        <w:rPr/>
        <w:t xml:space="preserve">V Ostravě se některé koncerty uskuteční i v industriálním prostředí Dolních Vítkovic nebo třeba v Kompresorovně Landek Parku.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"Festival cílí na trošičku jinou cílovou skupinu, než třeba Coloursy nebo B4L, ale ukazuje to Ostravu v tom nejlepším světle." </w:t>
      </w:r>
    </w:p>
    <w:p>
      <w:pPr/>
      <w:r>
        <w:rPr/>
        <w:t xml:space="preserve">V kulisách chrámů, kostelů, klášterů například na Hukvaldech, Opavě,  Ludgeřovicích, Krnově či Příboře se rozezní i další jedinečné recitály.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"Festival už tradičně patří k červnu a já jsem moc rád, že probíhá v 7 městech našeho kraje." </w:t>
      </w:r>
    </w:p>
    <w:p>
      <w:pPr/>
      <w:r>
        <w:rPr/>
        <w:t xml:space="preserve">Poprvé se také v rámci Janáčkova festivalu uskuteční na Hukvaldech dvě operní představení pro děti v jednom dni. Mezi představeními si mohou děti užít tvůrčí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153/blizi-se-mezinarodni-hudebni-festival-l-janacka-program-potrv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2026-07-12T07:19:55+02:00</dcterms:created>
  <dcterms:modified xsi:type="dcterms:W3CDTF">2026-07-12T07:19:55+02:00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