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Oceňování osobností města Orlové z rok 2023</w:t>
      </w:r>
    </w:p>
    <w:p>
      <w:pPr/>
      <w:r>
        <w:rPr>
          <w:b w:val="1"/>
          <w:bCs w:val="1"/>
        </w:rPr>
        <w:t xml:space="preserve">Tomáš Siekiera, odbor městských  financí a školství: </w:t>
      </w:r>
      <w:r>
        <w:rPr/>
        <w:t xml:space="preserve">„Ve Staré radnici na Orlové -městě proběhlo  oceňování osobností města Orlová za rok dvacet tři, kde bylo oceněno v devíti  kategoriích dvacet sedm jedinců nebo kolektivu.“</w:t>
      </w:r>
    </w:p>
    <w:p>
      <w:pPr/>
      <w:r>
        <w:rPr/>
        <w:t xml:space="preserve">Ocenění měli velkou radost.</w:t>
      </w:r>
    </w:p>
    <w:p>
      <w:pPr/>
      <w:r>
        <w:rPr>
          <w:b w:val="1"/>
          <w:bCs w:val="1"/>
        </w:rPr>
        <w:t xml:space="preserve">Lucie Anna Siostrzonek, oblast kultury, Olšina z.s.: </w:t>
      </w:r>
      <w:r>
        <w:rPr/>
        <w:t xml:space="preserve">„Velmi si ho cením a jsem za něj  velmi ráda A jsem ráda, že mezi oceněním je i folklor v rámci kultury, protože  náš spolek má vlastně už 35 ti letou tradici tady v Orlové a není úplně tak  znám, jak bychom si přáli a doufáme, že se nám to podaří změnit a že nám  přibude ještě víc dětí a dospělých, kteří budou rádi propagovat folklor u nás v  Orlové. </w:t>
      </w:r>
    </w:p>
    <w:p>
      <w:pPr/>
      <w:r>
        <w:rPr>
          <w:b w:val="1"/>
          <w:bCs w:val="1"/>
        </w:rPr>
        <w:t xml:space="preserve">Petra Badurová, sportovec roku, turistické závody:</w:t>
      </w:r>
      <w:r>
        <w:rPr/>
        <w:t xml:space="preserve"> "Směju se tomu, jak jsem tam stála vedle těch krasobruslaři,  biatlonistů, tenistů, cyklistů, tak jsem si říkala, že tam fakt nemám co dělat."</w:t>
      </w:r>
    </w:p>
    <w:p>
      <w:pPr/>
      <w:r>
        <w:rPr>
          <w:b w:val="1"/>
          <w:bCs w:val="1"/>
        </w:rPr>
        <w:t xml:space="preserve">Monika Ociepková, redaktorka:</w:t>
      </w:r>
      <w:r>
        <w:rPr/>
        <w:t xml:space="preserve"> „Každopádně když už se teda byla  oceněna, udělala vám to aspoň radost?“ </w:t>
      </w:r>
    </w:p>
    <w:p>
      <w:pPr/>
      <w:r>
        <w:rPr>
          <w:b w:val="1"/>
          <w:bCs w:val="1"/>
        </w:rPr>
        <w:t xml:space="preserve">Petra Badurová,  sportovec roku, turistické závody: „</w:t>
      </w:r>
      <w:r>
        <w:rPr/>
        <w:t xml:space="preserve">Jo, to určitě. Určitě. Já to  dělám pro zábavu, ale samozřejmě, že každé vítězství je velice příjemné.“ </w:t>
      </w:r>
    </w:p>
    <w:p>
      <w:pPr/>
      <w:r>
        <w:rPr/>
        <w:t xml:space="preserve">Ceny všem oceněným předali  zástupci města v čele se starostkou Lenkou Brzyszkowskou.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Lenka Brzyszkowská,  starostka města Orlové: „</w:t>
      </w:r>
      <w:r>
        <w:rPr/>
        <w:t xml:space="preserve">Já bych chtěla všem oceněným dneska poděkovat za  jejich skvělou práci pro město a hlavně za reprezentaci města Orlové.“</w:t>
      </w:r>
    </w:p>
    <w:p>
      <w:pPr/>
      <w:r>
        <w:rPr/>
        <w:t xml:space="preserve">Návrhy na udílení ocenění ze stran občanů město přijímá do  konce února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178/ocenovani-osobnosti-mesta-orlove-z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