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vyhlásilo tendr na zhotovitele II. etapy stavby jižního obchvatu Opavy mezi Hradeckou a Olomouckou ulicí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Máme samozřejmě přání, aby výběr zhotovitele k této stavbě proběhl bez komplikací.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“Obchvaty pomáhají Opavě ulevit dopravě, protože vozidla, která jedou z Bruntálu, Krnova a směřují na Ostravu, tak to objíždějí po obchvatu. Ale, budeme si to muset přiznat, že v momentě, kdy vozidla, i ty nákladní, těžké, to jsou třeba ty lesní. Tahače a tak dále, které směřují z Bruntálu, Olomouce, Krnova a jedou dál na tu Olomouckou, nebo opačným směrem, tak opravdu projíždí centrem města a zatěžují nám ulici jak Krnovskou, tak ulici Olbrichovu, protože dále pokračují směr Olomouc nebo Hradec nad Moravicí a tam je pro nás stěžejní, aby se podařilo dokončit samozřejmě ten obchvat směr Olomoucká Hradecká.”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 a my bychom byli velmi rádi, kdyby v druhé polovině tohoto roku mohlo ŘSD podat žádost o příslušné povolení ze strany stavebního úřadu. K tomu definitivnímu odvedení tranzitní dopravy zejména té nákladní dojde až po dobudování a definitivní kompletaci celého jižního obchvatu města Opavy.”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>
          <w:b w:val="1"/>
          <w:bCs w:val="1"/>
        </w:rPr>
        <w:t xml:space="preserve">Martin Dostál, tajemník Sdružení pro výstavbu komunikace I/11 - I/57:</w:t>
      </w:r>
      <w:r>
        <w:rPr/>
        <w:t xml:space="preserve"> “Běží projektová příprava na obchvat Komárova a Nových Sedlic. Běží projektová příprava na obchvat Skrochovic na 57, západního obchvatu Krnova, napojení severovýchodního obchvatu Krnova na hraniční přechod Krnov Petrovice. Samozřejmě je v tuto chvíli připraven k realizaci úsek I/57 u Linhartov. Čili to zkapacitnění toho úseku je klíčové pro plynulou dopravu od Ostravy ve směru na státní hranici s Polskem v Bartultovicích.”</w:t>
      </w:r>
    </w:p>
    <w:p>
      <w:pPr/>
      <w:r>
        <w:rPr/>
        <w:t xml:space="preserve">Linhartovské zatáčky už jsou připraveny k realizaci a probíhá jednání o finančním zabezpečení této stavby. Další zmíněné úseky budou realizovány nejdříve po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235/rsd-vyhlasilo-tendr-na-zhotovitele-ii-etapy-stavby-jizniho-obchvatu-opavy-mezi-hradeckou-a-olomouck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2026-06-28T10:16:49+02:00</dcterms:created>
  <dcterms:modified xsi:type="dcterms:W3CDTF">2026-06-28T10:16:49+02:00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