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konala největší výstava papírových modelů v ČR</w:t>
      </w:r>
    </w:p>
    <w:p>
      <w:pPr/>
      <w:r>
        <w:rPr/>
        <w:t xml:space="preserve">Honza Orálek se věnuje modelování z papíru od útlého  dětství. Čím detailnější modely jsou, tím lépe. </w:t>
      </w:r>
    </w:p>
    <w:p>
      <w:pPr/>
      <w:r>
        <w:rPr>
          <w:b w:val="1"/>
          <w:bCs w:val="1"/>
        </w:rPr>
        <w:t xml:space="preserve">Honza Orálek, modelář z papíru</w:t>
      </w:r>
      <w:r>
        <w:rPr/>
        <w:t xml:space="preserve">: „Ono záleží jak je  vlastně ten model propracovaný. Jaké má třeba funkce, protože jsou modely,  které mají třeba jen točící se kolečka, třeba tento, má nějaké lehké detaily a  nic moc na něm není.“</w:t>
      </w:r>
    </w:p>
    <w:p>
      <w:pPr/>
      <w:r>
        <w:rPr/>
        <w:t xml:space="preserve">Stejně jako papíroví modeláři ze všech koutů Česka, ale i  Slovenska a Polska, přijel do Ostravy, aby zde své dílo ukázal. Konal se zde totiž  už 18. ročník největší soutěže a přehlídky papírových modelů v republice.</w:t>
      </w:r>
    </w:p>
    <w:p>
      <w:pPr/>
      <w:r>
        <w:rPr>
          <w:b w:val="1"/>
          <w:bCs w:val="1"/>
        </w:rPr>
        <w:t xml:space="preserve">Martin Svoboda, organizátor soutěže</w:t>
      </w:r>
      <w:r>
        <w:rPr/>
        <w:t xml:space="preserve">: „Dnes je to  pořádáno jako mistrovská kategorie pro malou dopravní techniku, to znamená  osobní vozy, formule, motorky. Máme asi 13 soutěžních kategorií, ale někteří  lidé nemají ambice soutěžit, takže donesou jen své modely vystavit.“</w:t>
      </w:r>
    </w:p>
    <w:p>
      <w:pPr/>
      <w:r>
        <w:rPr/>
        <w:t xml:space="preserve">Tělocvičnu zaplnilo více než tisíc modelů ve třinácti  kategoriích. Jendou z nich je například velká architektura.</w:t>
      </w:r>
    </w:p>
    <w:p>
      <w:pPr/>
      <w:r>
        <w:rPr>
          <w:b w:val="1"/>
          <w:bCs w:val="1"/>
          <w:i w:val="1"/>
          <w:iCs w:val="1"/>
        </w:rPr>
        <w:t xml:space="preserve">František Sochor, porotce soutěže, výrobce modelů</w:t>
      </w:r>
      <w:r>
        <w:rPr>
          <w:i w:val="1"/>
          <w:iCs w:val="1"/>
        </w:rPr>
        <w:t xml:space="preserve">:  „Určitě jde každý rok ta kvalita extrémně nahoru. To je neskutečné, co ti lidi,  ti modeláři dokážou s tím produktem vytvořit.“</w:t>
      </w:r>
    </w:p>
    <w:p>
      <w:pPr/>
      <w:r>
        <w:rPr/>
        <w:t xml:space="preserve">Výstavu navštívilo přes 300 lidí i z veřejnosti. Každý  si zde přišel na své.</w:t>
      </w:r>
    </w:p>
    <w:p>
      <w:pPr/>
      <w:r>
        <w:rPr>
          <w:b w:val="1"/>
          <w:bCs w:val="1"/>
        </w:rPr>
        <w:t xml:space="preserve">anketa, návštěvník</w:t>
      </w:r>
      <w:r>
        <w:rPr/>
        <w:t xml:space="preserve">: „Ta loď se mi líbí.“</w:t>
      </w:r>
    </w:p>
    <w:p>
      <w:pPr/>
      <w:r>
        <w:rPr>
          <w:b w:val="1"/>
          <w:bCs w:val="1"/>
        </w:rPr>
        <w:t xml:space="preserve">anketa, návštěvník</w:t>
      </w:r>
      <w:r>
        <w:rPr/>
        <w:t xml:space="preserve">: „Vojenská technika určitě.“ –  „Vlaková technika.“</w:t>
      </w:r>
    </w:p>
    <w:p>
      <w:pPr/>
      <w:r>
        <w:rPr/>
        <w:t xml:space="preserve">    Cen se rozdávalo hned několik. Například pohár diváků  vyhrál model hradu Karlštejn od Petry Podzimkové z Nové Paky. Byl to asi  největší model výstavy.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3264/v-ostrave-se-konala-nejvetsi-vystava-papirovych-modelu-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2026-05-09T12:03:26+02:00</dcterms:created>
  <dcterms:modified xsi:type="dcterms:W3CDTF">2026-05-09T12:03:26+02:00</dcterms:modified>
</cp:coreProperties>
</file>

<file path=docProps/custom.xml><?xml version="1.0" encoding="utf-8"?>
<Properties xmlns="http://schemas.openxmlformats.org/officeDocument/2006/custom-properties" xmlns:vt="http://schemas.openxmlformats.org/officeDocument/2006/docPropsVTypes"/>
</file>