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szacunku dla wszystkich matek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„Tak się składa,  że w tym roku akurat niedziela przypadła na 26 maja, czyli właśnie na ten dzień,  kiedy wszyscy Polacy obchodzą Dzień Matki.”</w:t>
      </w:r>
    </w:p>
    <w:p>
      <w:pPr/>
      <w:r>
        <w:rPr/>
        <w:t xml:space="preserve">Tradycyjnie skoro Dzień Matki, to muszą być  nasze pociechy, a więc było przedszkole, była szkoła, przygotowali wspaniały program.”  </w:t>
      </w:r>
    </w:p>
    <w:p>
      <w:pPr/>
      <w:r>
        <w:rPr/>
        <w:t xml:space="preserve">Program najmłodszej generacji nie tylko  wzruszał, chwytał za serca i przypominał występy z czasów  własnej młodości, lecz stał się też  inspiracją nowej inicjatywy.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„Wszystkim  się program bardzo podobał, mnie również, no i tak przyszedł mi pomysł do głowy  na przyszłość, żeby również zorganizować Dzień Ojca.”</w:t>
      </w:r>
    </w:p>
    <w:p>
      <w:pPr/>
      <w:r>
        <w:rPr/>
        <w:t xml:space="preserve">W Polsce Święto Ojca przypada na dzień 26 czerwca. Chociaż ma  już kilkudziesięcioletnią tradycję, nie dorównuje popularnością Dniowi Matki. Może  więc stonawska inicjatywa zmieni ten stan rzeczy i mamy się w tym dniu tak samo  zrewanżują tatom. </w:t>
      </w:r>
    </w:p>
    <w:p>
      <w:pPr/>
      <w:r>
        <w:rPr>
          <w:b w:val="1"/>
          <w:bCs w:val="1"/>
        </w:rPr>
        <w:t xml:space="preserve">Wojciech Feber, prezes PZKO Stonwa:</w:t>
      </w:r>
      <w:r>
        <w:rPr/>
        <w:t xml:space="preserve"> „Skoro Dzień  Matki, to żeby nasze kochane panie odpoczęły , które inaczej troszczą się o nas  przez cały rok, to panowie przygotowali skromny kwiatek oraz poczęstunek.”</w:t>
      </w:r>
    </w:p>
    <w:p>
      <w:pPr/>
      <w:r>
        <w:rPr/>
        <w:t xml:space="preserve">Popołudnie z okazji Dnia Matki uświetnił  programem chór mieszkany PZKO Stonawa. Pani dyrygentka  zaprosiła na Święto Pieśni Chóralnej Trojok Slaski, które odbędzie  się 16 czerwca. Orgnaizatorem jest w tym roku gmina Stonawa, i tu odbędzie się  część koncertów. Patronat nad imprezą objął senator Andrzej Feber i wójt Tomáš Wawrzyk  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„Do południa nas czeka uroczysta msza w kościele rzymsko-katolickim w Stonawie  i potem po południu o godzinie 14,30 zaprezentują się tutaj chóry z Polski i z  Zaolzia.” </w:t>
      </w:r>
    </w:p>
    <w:p>
      <w:pPr/>
      <w:r>
        <w:rPr/>
        <w:t xml:space="preserve">W tym dniu przekazano legitymacje nowym  członkom, są nimi trzej tegoroczni absolwenci polskich szkół podstawowych  w Karwinie i Suchej Górnej.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279/dzien-szacunku-dla-wszystkich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2026-06-17T20:31:42+02:00</dcterms:created>
  <dcterms:modified xsi:type="dcterms:W3CDTF">2026-06-17T20:31:42+02:00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