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5.6.2024, 13:38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Krajský sokolský slet v Opavě: deset hromadných skladeb předvedlo na 1200 cvičenců</w:t>
      </w:r>
    </w:p>
    <w:p>
      <w:pPr/>
      <w:r>
        <w:rPr/>
        <w:t xml:space="preserve">Česká obec sokolská rozhýbává a spojuje celou společnost. Důkazem toho byl Slet Moravskoslezského kraje na Tyršově stadionu v Opavě, kde se na největší sportovně společensko kulturní události předvedlo na 1200 cvičenců.  </w:t>
      </w:r>
    </w:p>
    <w:p>
      <w:pPr/>
      <w:r>
        <w:rPr>
          <w:b w:val="1"/>
          <w:bCs w:val="1"/>
        </w:rPr>
        <w:t xml:space="preserve">Alžběta Andrýsková vzdělavatelka, Sokolská župa Moravskoslezská: </w:t>
      </w:r>
      <w:r>
        <w:rPr/>
        <w:t xml:space="preserve">“Dnes v 10 hromadných skladbách a jedné pódiové můžete vidět až 1200 cvičenců. Ty skladby jsou koncipované tak, aby pokryly celé věkové spektrum, takže jsou tam rodiče s dětmi, pak jsou předškoláci, to zrovna teďka cvičí předškoláci. Pak jsou žáci, starší žáci, mladší žáci, dorostenci, muži, ženy.”</w:t>
      </w:r>
    </w:p>
    <w:p>
      <w:pPr/>
      <w:r>
        <w:rPr/>
        <w:t xml:space="preserve">Na pódiovou skladbu Louka se předvedlo 160 opavských gymnastek a tanečnic.</w:t>
      </w:r>
    </w:p>
    <w:p>
      <w:pPr/>
      <w:r>
        <w:rPr>
          <w:b w:val="1"/>
          <w:bCs w:val="1"/>
        </w:rPr>
        <w:t xml:space="preserve">Eva Paličková, TJ Sokol Ostrava - Proskovice: </w:t>
      </w:r>
      <w:r>
        <w:rPr/>
        <w:t xml:space="preserve">“Skladba je V rytmu srdce, je velice těžká letos, musím říct, že nevím, jestli to je věkem už, nebo proč, ale dala nám hodně zabrat. Ale je moc pěkná, vybrali jsme si ji. Těšíme se moc do Prahy, už máme lístky koupené, zamluvené ubytování, stravování, všechno. Z naší jednoty nás jede 16.”</w:t>
      </w:r>
    </w:p>
    <w:p>
      <w:pPr/>
      <w:r>
        <w:rPr>
          <w:b w:val="1"/>
          <w:bCs w:val="1"/>
        </w:rPr>
        <w:t xml:space="preserve">Vít Kostecký, TJ Sokol Moravská Ostrava 1: </w:t>
      </w:r>
      <w:r>
        <w:rPr/>
        <w:t xml:space="preserve">“My máme připravenou skladbu pro dorostence a muže, skladba se jmenuje Před kamerou a vyplývá z toho, že cvičíme na filmové melodie. Cvičíme společně župa Moravskoslezská a župa Beskydská. Jak se těšíte do Prahy? Velmi, je to po 6 letech, takže zase potkat všechny známé, ta atmosféra, velice se těšíme.  Velice se těšíme, ten pocit, když to člověk docvičí a odbíhá nebo odchází z té plochy, jak se říká, to je k nezaplacení.”</w:t>
      </w:r>
    </w:p>
    <w:p>
      <w:pPr/>
      <w:r>
        <w:rPr/>
        <w:t xml:space="preserve">Odkaz třetího největšího města Moravskoslezského kraje bude na celorepublikovém sletu patrný například z úborů cvičenců v modrožlutých „opavských“ barvách.</w:t>
      </w:r>
    </w:p>
    <w:p>
      <w:pPr/>
      <w:r>
        <w:rPr>
          <w:b w:val="1"/>
          <w:bCs w:val="1"/>
        </w:rPr>
        <w:t xml:space="preserve">Tomáš Navrátil (ANO), primátor Opavy: </w:t>
      </w:r>
      <w:r>
        <w:rPr/>
        <w:t xml:space="preserve">“Sokolský slet v Opavě je úžasná událost, jakou zažívám tady u nás poprvé. Je to zrovna na naše výročí 800 let, takže mám z toho obrovskou radost. Na začátku nám naši nejmenší promokli, ale nic to nebere na úřasné atmosféře, nádherné vystoupení, které jsou a přišlo spoustu diváků, mám z toho velkou radost, že je ani počasí neodradilo a přišli si to společně s námi užít. Určitě velké poděkování České obci sokolské za to, že to zorganizovali, připravili.”</w:t>
      </w:r>
    </w:p>
    <w:p>
      <w:pPr/>
      <w:r>
        <w:rPr>
          <w:b w:val="1"/>
          <w:bCs w:val="1"/>
        </w:rPr>
        <w:t xml:space="preserve">Josef Bělica (ANO), hejtman MS kraje: </w:t>
      </w:r>
      <w:r>
        <w:rPr/>
        <w:t xml:space="preserve">“Slet je úžasný, je tady přes tisíc cvičenců a to je skvělé. Sokolská obec je pro naší republiku srdcová záležitost, oni v naší historii hráli velmi významnou roli a já si myslím, že takové akce jsou strašně důležité, Jsem za ni moc rád a má skvělou atmosféru.”</w:t>
      </w:r>
    </w:p>
    <w:p>
      <w:pPr/>
      <w:r>
        <w:rPr>
          <w:b w:val="1"/>
          <w:bCs w:val="1"/>
        </w:rPr>
        <w:t xml:space="preserve">Jaroslav Kania (ANO), náměstek hejtmana MS kraje: </w:t>
      </w:r>
      <w:r>
        <w:rPr/>
        <w:t xml:space="preserve">“Já si myslím, že jejich výkony jsou úžasné a nemáme úvahu, že by se v Praze neprosadili. Samozřejmě, že přeji, aby v Praze i osud byl trošku příznivější a počasí bylo daleko lepší než dnes.”</w:t>
      </w:r>
    </w:p>
    <w:p>
      <w:pPr/>
      <w:r>
        <w:rPr/>
        <w:t xml:space="preserve">Sokolské slety mají dlouhou historii, Ten první se uskutečnil už v roce 1882.</w:t>
      </w:r>
    </w:p>
    <w:p>
      <w:pPr/>
      <w:r>
        <w:rPr>
          <w:b w:val="1"/>
          <w:bCs w:val="1"/>
        </w:rPr>
        <w:t xml:space="preserve">Alžběta Andrýsková vzdělavatelka, Sokolská župa Moravskoslezská: </w:t>
      </w:r>
      <w:r>
        <w:rPr/>
        <w:t xml:space="preserve">“Vždycky, když skončí jeden slet, tak se chvilku dá pauza a pak se vyhlásí, že se už může připravovat na další slet, takže dalších 6 let máme co na práci. Vypíše se v podstatě výběrové řízení, do kterého se může kdokoliv přihlásit, vymyslí právě nějakou skladbu pohybovou, vybere si hudbu, sebere nějaké děti, natočí video a v Praze potom probíhá výběrové řízení, kde se vyberou takové skladby, aby byly zabezpečeny všechny věkové kategorie.”</w:t>
      </w:r>
    </w:p>
    <w:p>
      <w:pPr/>
      <w:r>
        <w:rPr/>
        <w:t xml:space="preserve">Celorepublikový všesokolský slet se uskuteční na začátku července v Praze a vystoupí na něm desetitisíce sokolů a sokolek,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3402/krajsky-sokolsky-slet-v-opave-deset-hromadnych-skladeb-predvedlo-na-1200-cvicen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2026-05-08T07:55:22+02:00</dcterms:created>
  <dcterms:modified xsi:type="dcterms:W3CDTF">2026-05-08T07:55:22+02:00</dcterms:modified>
</cp:coreProperties>
</file>

<file path=docProps/custom.xml><?xml version="1.0" encoding="utf-8"?>
<Properties xmlns="http://schemas.openxmlformats.org/officeDocument/2006/custom-properties" xmlns:vt="http://schemas.openxmlformats.org/officeDocument/2006/docPropsVTypes"/>
</file>