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12.6.2024, 16:04</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Opava bude patřit multižánrovému festivalu Slunovrat. Nabídne koncerty, přednášky i komentované prohlídky</w:t></w:r></w:p><w:p><w:pPr/><w:r><w:rPr/><w:t xml:space="preserve">Multižánrový festival Slunovrat už klepe na dveře. Probíhat bude v historickém centru Opavy od 20. do 22. června a nabídne pestrý a kvalitní program úplně pro všechny. Celkem se můžete těšit na 120 bodů programu. </w:t></w:r></w:p><w:p><w:pPr/><w:r><w:rPr><w:b w:val="1"/><w:bCs w:val="1"/></w:rPr><w:t xml:space="preserve">Vašek Müller, ředitel festivalu: </w:t></w:r><w:r><w:rPr/><w:t xml:space="preserve">“Celý hudební program, začne tady skupinou Zrní, v 17 hodin tady na tomto krásném náměstí, to je ve čtvrtek 20. června. Ten samý den vystoupí večer třeba Aneta Langerová, která bude mít přesně ten den 20 let od svého slavného vítězství v Superstar, kde nastartovala tu svoji nádhernou kariéru, tak to oslavíme. V pátek bych jmenoval třeba Michala Prokopa & Framus five, v sobotu třeba The Dhol Foundation, to je asi největší hvězda festivalu z Anglie a samozřejmě nemůžu vynechat Markétu Irglovou, která přijede i se smyčcovým kvartetem.”</w:t></w:r></w:p><w:p><w:pPr/><w:r><w:rPr/><w:t xml:space="preserve">Festival Slunovrat je pověstný tím, že nabízí hudbu všech možných žánrů, od čistého folku až po elektroniku a jeho součástí je i diskusní scéna, ve které letos přivítá spoustu hvězd.</w:t></w:r></w:p><w:p><w:pPr/><w:r><w:rPr><w:b w:val="1"/><w:bCs w:val="1"/></w:rPr><w:t xml:space="preserve">Ivo Mludek, jeden z organizátorů festivalu: </w:t></w:r><w:r><w:rPr/><w:t xml:space="preserve">“Přivítáme hvězdné nebe českých spisovatelek Karin Lednickou, Kateřinu Tučkovou a Kamilu Hladkou. Přijede izraelsko americký spisovatel  Tuvia Tenenbom, přivítáme Petra Pitharta a spoustu a spoust dalších jmen, které najdete na našich stránkách. Nicméně ještě pro lidi, kteří nebudou mít třeba vstupenku, pořádáme opět již tradičně takzvanou volně přístupnou zónu charitní inspirace, kde kromě welcome stage, kde vystoupí 10 kapel, které jsme vybrali z konkurzu 250 skupin, které se přihlásily. Bude taky gastro zóna a představíme tady 20 organizací z oblasti neziskového sektoru, z oblasti charitativní, sociální, nebo humanitární práce, kteří si připraví spoustu zajímavého programu.”</w:t></w:r></w:p><w:p><w:pPr/><w:r><w:rPr/><w:t xml:space="preserve">Chybět nebude ani program pro děti, které si přijdou na své v sadu Svobody a také spousta komentovaných prohlídek historických budov. Mimo jiné Slezského zemského muzea nebo Blücherova paláce. Na světě je také nová aplikace.</w:t></w:r></w:p><w:p><w:pPr/><w:r><w:rPr><w:b w:val="1"/><w:bCs w:val="1"/></w:rPr><w:t xml:space="preserve">Ivo Mludek, jeden z organizátorů festivalu: </w:t></w:r><w:r><w:rPr/><w:t xml:space="preserve">“Kdo chce, může si stáhnout naši, to je novinka, aplikaci, kde se dozví spoustu zajímavého, může si zařídit rezervaci a třeba i poslechnout kapely, které nezná, protože nabízíme spoustu jmen, které nejsou, řekněme, nejsou úplně známé, ale ručíme za to, že jsou kvalitní a že známé a populární teprve budou.”</w:t></w:r></w:p><w:p><w:pPr/><w:r><w:rPr/><w:t xml:space="preserve">A jako každý rok se bude předávat i cena Slunovratu.</w:t></w:r></w:p><w:p><w:pPr/><w:r><w:rPr><w:b w:val="1"/><w:bCs w:val="1"/></w:rPr><w:t xml:space="preserve">Vašek Müller, ředitel festivalu: </w:t></w:r><w:r><w:rPr/><w:t xml:space="preserve">“Ta je pro lidi, kteří vracejí světlo do tmy a letos neprozradíme laureáta, samozřejmě. Bude se to předávat tady na hlavní scéně, ale bude ji předávat Kovy, youtuber a moc taková pozitivní postava této země.”</w:t></w:r></w:p><w:p><w:pPr/><w:r><w:rPr/><w:t xml:space="preserve">Sochu, která symbolizuje Slunovrat a krásně přes ní prosvítá světlo, vytvořil akademický sochař Daniel Klose. Vše okolo Slunovratu najdete na stránkách festivalu. Co se týká vstupenek, pár jich je ještě v prodeji, tak neváhejte a pořiďte si je co nejdříve.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3521/opava-bude-patrit-multizanrovemu-festivalu-slunovrat-nabidne-koncerty-prednasky-i-komentovane-prohli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2026-06-28T18:04:17+02:00</dcterms:created>
  <dcterms:modified xsi:type="dcterms:W3CDTF">2026-06-28T18:04:17+02:00</dcterms:modified>
</cp:coreProperties>
</file>

<file path=docProps/custom.xml><?xml version="1.0" encoding="utf-8"?>
<Properties xmlns="http://schemas.openxmlformats.org/officeDocument/2006/custom-properties" xmlns:vt="http://schemas.openxmlformats.org/officeDocument/2006/docPropsVTypes"/>
</file>