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 z podzemí Dolu ČSM tahá nově opravený obří motor</w:t>
      </w:r>
    </w:p>
    <w:p>
      <w:pPr/>
      <w:r>
        <w:rPr/>
        <w:t xml:space="preserve">Důl ČSM ve Stonavě má dvě šachty, kterými se těží uhlí z podzemí na povrch. Motor jedné z těchto věží musel projít opravou, aby vydržel ještě minimálně dva roky v provozu.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/>
        <w:t xml:space="preserve">"Tento těžní motor je v provozu od své výroby v roce 1972. Má odtěženo zhruba 200 tisíc provozních hodin a bohužel s postupujícím časem se jeho izolační stav měnil k horšímu a nemůžeme si dovolit riskovat poslední dva roky těžby, abychom vypadli a neměli čím těžit uhlí z dolu."</w:t>
      </w:r>
    </w:p>
    <w:p>
      <w:pPr/>
      <w:r>
        <w:rPr/>
        <w:t xml:space="preserve">Jeřábník a jeho kolegové museli postupovat opatrně, aby opravený motor v úzkém prostoru nepoškodili.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>
          <w:i w:val="1"/>
          <w:iCs w:val="1"/>
        </w:rPr>
        <w:t xml:space="preserve">"</w:t>
      </w:r>
      <w:r>
        <w:rPr/>
        <w:t xml:space="preserve">Motor se přivezl ráno ze servisu Hansen z Ostravy-Radvanic. Jeřábem se vytáhl do výšky cca 60 metrů a teď se usadil do spodní poloviny statoru."</w:t>
      </w:r>
    </w:p>
    <w:p>
      <w:pPr/>
      <w:r>
        <w:rPr>
          <w:b w:val="1"/>
          <w:bCs w:val="1"/>
        </w:rPr>
        <w:t xml:space="preserve">Vlastimil Drobisz, OKD, technik: </w:t>
      </w:r>
      <w:r>
        <w:rPr/>
        <w:t xml:space="preserve">“Při té manipulaci s těžkými břemeny jsme museli postupovat opatrně, dávat pozor, aby se někde neťuklo s tím motorem, protože kdyby se poškodilo to vinutí, tak by se musel opravovat znovu. Takže opravdu ta manipulace byla složitá do těch 60 metrů.”</w:t>
      </w:r>
    </w:p>
    <w:p>
      <w:pPr/>
      <w:r>
        <w:rPr/>
        <w:t xml:space="preserve">Po dokončení opravy motoru bude šachta opět těžit uhlí na plný výkon. 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>
          <w:i w:val="1"/>
          <w:iCs w:val="1"/>
        </w:rPr>
        <w:t xml:space="preserve">"</w:t>
      </w:r>
      <w:r>
        <w:rPr/>
        <w:t xml:space="preserve">Uhlí dopravujeme z dolu pomocí skipového zařízení, které se skládá ze dvou těžních motorů o výkonu 1800 kW. A principem je, že jezdí dvě nádoby s tím, že jedna těží nahoru 20 tun a druhá jede dolů prázdná. Ta plná se nahoře vysype, zatímco ta prázdná se mezitím dole naplní uhlím.”</w:t>
      </w:r>
    </w:p>
    <w:p>
      <w:pPr/>
      <w:r>
        <w:rPr/>
        <w:t xml:space="preserve">Modernizace motoru těžní věže přišla na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02/uhli-z-podzemi-dolu-csm-taha-nove-opraveny-obri-mo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2026-04-19T12:13:56+02:00</dcterms:created>
  <dcterms:modified xsi:type="dcterms:W3CDTF">2026-04-19T12:13:56+02:00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