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Sarkofág za tři miliardy má překrýt prohořívající haldu v Ostravě</w:t>
      </w:r>
    </w:p>
    <w:p>
      <w:pPr/>
      <w:r>
        <w:rPr/>
        <w:t xml:space="preserve">Pracovní skupina posuzovala pět technických variant možného řešení sanace haldy. Každá  z nich byla hodnocena z hlediska časové a finanční náročnosti, ekologických dopadů  a spolehlivosti na základě postupů dříve zvolených v Česku i v zahraničí. Skupina nakonec  podpořila metodu zatěsnění termickyaktivní části haldy a její oddělení od studené části  pomocí oddělovacích stěn.</w:t>
      </w:r>
    </w:p>
    <w:p>
      <w:pPr/>
      <w:r>
        <w:rPr>
          <w:b w:val="1"/>
          <w:bCs w:val="1"/>
        </w:rPr>
        <w:t xml:space="preserve">Jozef Síkela (nestr. za STAN), ministr průmyslu  a obchodu:</w:t>
      </w:r>
      <w:r>
        <w:rPr/>
        <w:t xml:space="preserve"> "Tato metoda je nejvhodnější z hlediska zajištění ochrany životního prostředí v okolí a zdraví  obyvatel i z hlediska omezení negativních dopadů během prací. Úsilí vlády tedy po mnoha  letech přinese řešení tohoto pozůstatku po dřívější těžební činnosti."</w:t>
      </w:r>
    </w:p>
    <w:p>
      <w:pPr/>
      <w:r>
        <w:rPr>
          <w:b w:val="1"/>
          <w:bCs w:val="1"/>
        </w:rPr>
        <w:t xml:space="preserve">Zbyněk Stanjura (SPOLU/ODS), ministr financí:</w:t>
      </w:r>
      <w:r>
        <w:rPr/>
        <w:t xml:space="preserve"> "Definitivní vyřešení problému hořící části heřmanické haldy je něco, na co Ostrava a celý  Moravskoslezský kraj čekají už řadu let. Jsem rád, že se v krátké době podařilo navrhnout  bezpečný a osvědčený postup."</w:t>
      </w:r>
    </w:p>
    <w:p>
      <w:pPr/>
      <w:r>
        <w:rPr/>
        <w:t xml:space="preserve">Podle předběžných propočtů by se náklady na sanaci mohly v průběhu deseti let pohybovat mezi částkou 2,3 až 3 miliardy korun. </w:t>
      </w:r>
    </w:p>
    <w:p>
      <w:pPr/>
      <w:r>
        <w:rPr>
          <w:b w:val="1"/>
          <w:bCs w:val="1"/>
        </w:rPr>
        <w:t xml:space="preserve">Zbyněk Stanjura (SPOLU/ODS), ministr financí:</w:t>
      </w:r>
      <w:r>
        <w:rPr/>
        <w:t xml:space="preserve"> "Jsem připraven zajistit finance pro státní podnik DIAMO  ve státním rozpočtu."</w:t>
      </w:r>
    </w:p>
    <w:p>
      <w:pPr/>
      <w:r>
        <w:rPr/>
        <w:t xml:space="preserve">Zvolený způsob sanace zahrnuje vytvoření ochranného sarkofágu a stavbu dvou nových  oddělovacích stěn B a C, které naváží na již budovanou stěnu A. Cílem je oddělit termicky  aktivní části haldy od nezasažené hlušiny, skládky chemických odpadů a kalových nádrží.  Hlavním cílem je co největší utěsnění hořícího odvalu a zamezení přístupu vzduchu.  Efektivní izolaci pak zajistí použité materiály, jako jílovitá zemina nebo stabilizát z  elektrárenského popílku.</w:t>
      </w:r>
    </w:p>
    <w:p>
      <w:pPr/>
      <w:r>
        <w:rPr>
          <w:b w:val="1"/>
          <w:bCs w:val="1"/>
        </w:rPr>
        <w:t xml:space="preserve">Ludvík Kašpar, ředitel státního podniku DIAMO:</w:t>
      </w:r>
      <w:r>
        <w:rPr/>
        <w:t xml:space="preserve"> "Tato metoda byla úspěšně použita při sanaci hořícího odvalu dolu Schoeller v Libušíně na  Kladensku. Státní podnik DIAMO má s touto metodou vlastní zkušenosti, přičemž i po 12  letech od ukončení prací se tato metoda osvědčila. Po realizaci došlo k významnému  poklesu teplot v odvalu. Zvolená metoda nejen chrání životní prostředí a zdraví obyvatel, ale  také nabízí možnosti pro využití odváděného tepla z haldy k vytápění okolních objektů.  Pilotní projekt na toto téma již řeší Vysoká škola báňská ve spolupráci se společností Veolia a státním podnikem DIAMO."</w:t>
      </w:r>
    </w:p>
    <w:p>
      <w:pPr/>
      <w:r>
        <w:rPr/>
        <w:t xml:space="preserve">Sanaci bude provádět Diamo podle podrobného projektu schváleného všemi  dotčenými úřady a mezirezortní pracovní skupinou ustanovenou ministrem průmyslu  a obchodu. Komplexní postup sanace heřmanické haldy a jeho financování musí být  potvrzeny vládou, jejíž jednání k tomuto tématu se předpokládá na podzim poté, co bude  dokončena projektová studie. Zahájení samotné sanace se v závislosti na legislativním  procesu očekává v horizontu jednoho roku. Předpokládaná délka prací je zhruba 10 let, aby  byl postup pečlivý a ohleduplný vůči okolí. Projekt by měl být financován prostřednictvím  státního rozpočtu přes kapitolu Ministerstva průmyslu a obchodu.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"Sanace heřmanické haldy zahrnuje i komplexní opatření zaměřená na stabilizaci a  bezpečnost území. Materiály na haldě, včetně kalů v nádrži K1, hlušinových hrází a  přepracované hlušiny, jsou aktuálně posuzovány kompetentními orgány."</w:t>
      </w:r>
    </w:p>
    <w:p>
      <w:pPr/>
      <w:r>
        <w:rPr/>
        <w:t xml:space="preserve">Závěry posouzení  jsou nezbytné pro upřesnění dalšího postupu řešení této staré ekologické zátěže včetně  způsobu financování. Diamo také pracovní skupině představilo první výsledky posíleného monitoringu ovzduší  v okolí heřmanické haldy, které probíhá od začátku června na dvou lokalitách, a to ve Vrbici  a v Muglinově.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"Kontinuální monitoring za první měsíc potvrdil, že halda negativně  neovlivňovala ovzduší ve svém okolí. Z kontinuálního monitoringu za první měsíc vyplývá, že  naměřené koncentrace všech škodlivin, které Zdravotní ústav měří nebo stanovuje na obou  místech, nevykazují žádné výkyvy oproti jiným měřicím stanicím v Ostravě."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652/sarkofag-za-tri-miliardy-ma-prekryt-prohorivajici-hald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2026-07-11T20:25:36+02:00</dcterms:created>
  <dcterms:modified xsi:type="dcterms:W3CDTF">2026-07-11T20:25:36+02:00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