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23.6.2024,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letos vynikly svou pestrostí i hvězdnou účastí Marušky Rottrové a dalších 180 účinkujících</w:t>
      </w:r>
    </w:p>
    <w:p>
      <w:pPr/>
      <w:r>
        <w:rPr/>
        <w:t xml:space="preserve">  Celý  maraton kultury v centru města zahájilo Středisko volného času.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„Dny města Bruntálu, jako každý  rok úžasné. Jsme rádi, že vyšlo počasí a myslím si, že  Bruntál má opravdu co slavit. Už jenom, že máme 811 let od  založení."</w:t>
      </w:r>
    </w:p>
    <w:p>
      <w:pPr/>
      <w:r>
        <w:rPr/>
        <w:t xml:space="preserve">  V  bohatém programu nechyběla ani nabídka pro seniory či milovníky  lidové hudby, která představila cimbálovku, pěvecké sbory či  dnes už legendární městskou dechovou hudbu.</w:t>
      </w:r>
    </w:p>
    <w:p>
      <w:pPr/>
      <w:r>
        <w:rPr>
          <w:b w:val="1"/>
          <w:bCs w:val="1"/>
        </w:rPr>
        <w:t xml:space="preserve">Stanislav Strouhal, zakladatel a umělecký vedoucí Městské dechové hudby:</w:t>
      </w:r>
      <w:r>
        <w:rPr/>
        <w:t xml:space="preserve"> „S touto kapelou jsem  začal trošku pozdě. Já jsem začal nejprve s mládežnickou v  roce 1977, ta existovala až do roku 1991. Potom bohužel se to  rozpadlo, protože hodně lidí odešlo, někteří se angažovali  tady v této městské hudbě, no a zbytek tady vidíte a slyšíte.  Doufejme, že vydrží ještě nějakej, než přijdou nějací  mladí, pokud nějací mladí budou.“</w:t>
      </w:r>
    </w:p>
    <w:p>
      <w:pPr/>
      <w:r>
        <w:rPr/>
        <w:t xml:space="preserve">  Hvězdná  část celého programového bloku byla provázena kapelami O5 a  Radeček. Pepou Vojtkem a především Marií Rottrovou, která  zaplnila náměstí do posledního místečka.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"Musím  říct, že Marušku Rottrovou jsme přemlouvali hodně dlouho,  protože v podstatě se rozhodla, že už venkovní festivaly  nejezdí. Takže v letošním roce odehrála dva koncerty, jeden z  toho byl v Bruntále."</w:t>
      </w:r>
    </w:p>
    <w:p>
      <w:pPr/>
      <w:r>
        <w:rPr/>
        <w:t xml:space="preserve">  Vyjmenovat  všechny účinkující je rozsahem nad rámec reportáže. Podstatné  jsou však dojmy, které zůstaly v návštěvnících.</w:t>
      </w:r>
    </w:p>
    <w:p>
      <w:pPr/>
      <w:r>
        <w:rPr>
          <w:b w:val="1"/>
          <w:bCs w:val="1"/>
        </w:rPr>
        <w:t xml:space="preserve">Alena  Pajkošová, vedoucí Oddělení kultury MěÚ Bruntál: </w:t>
      </w:r>
      <w:r>
        <w:rPr/>
        <w:t xml:space="preserve">„Já jsem  velmi spokojená, protože 180 účinkujících ve dvou dnech mělo  zpětnou vazbu, že se jim v Bruntále velmi krásně vstupovalo a  nádherně tady si zazpívali, byla skvělá atmosféra a všichni  odjížděli Bruntálem nadšení."</w:t>
      </w:r>
    </w:p>
    <w:p>
      <w:pPr/>
      <w:r>
        <w:rPr/>
        <w:t xml:space="preserve">  Poděkování  organizátorů patří také celému technickému, dobrovolnickému a  obslužnému týmu, bez nichž by se tyto oslavy neobešly.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„Samozřejmě Bruntál je velmi  krásné město. Moc hezké město a proto si myslím, že má  opravdu co slavit.“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3694/dny-mesta-bruntalu-letos-vynikly-svou-pestrosti-i-hvezdnou-ucasti-marusky-rottrove-a-dalsich-180-ucinkuj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2026-04-05T21:13:00+02:00</dcterms:created>
  <dcterms:modified xsi:type="dcterms:W3CDTF">2026-04-05T21:13:00+02:00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