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24.6.2024, 16:15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radnici vystoupil světový klavírista Tomáš Kačo, obecenstvo aplaudovalo ve stoje</w:t>
      </w:r>
    </w:p>
    <w:p>
      <w:pPr/>
      <w:r>
        <w:rPr/>
        <w:t xml:space="preserve">Neobvyklé spojení klasické a jazzové hudby s českou  lidovou písní a tradiční hudbou romskou, ale i neuvěřitelný talent. To je to,  co dělá Tomáše Kača jedním ze světově nejuznávanějších českých klavíristů. Na  Slezskoostravské radnici vystoupil s vlastním pojetím slavných písní, jako  Holubí dům, Dej mi víc své lásky, nebo Tulácké ráno a bylo vidět, že do hudby  dává srdce.</w:t>
      </w:r>
    </w:p>
    <w:p>
      <w:pPr/>
      <w:r>
        <w:rPr>
          <w:b w:val="1"/>
          <w:bCs w:val="1"/>
        </w:rPr>
        <w:t xml:space="preserve">Tomáš Kačo, vystupující klavírista:</w:t>
      </w:r>
      <w:r>
        <w:rPr/>
        <w:t xml:space="preserve"> „Jenom sám sebe.  Tím je ta hudba moje, protože jsem našel sám sebe jako člověka a hudba nemůže  být nikdy lepší, než jste sám člověkem. Takže je to vlastně celé o tom najít  sám sebe.“</w:t>
      </w:r>
    </w:p>
    <w:p>
      <w:pPr/>
      <w:r>
        <w:rPr/>
        <w:t xml:space="preserve">Novojičínský klavírista a skladatel romského původu si šel  za svými sny. Vystudoval pražskou Akademii múzických umění, díky svému talentu  pokračoval na bostonskou hudební fakultu a z nelehké životní situace to  dotáhl až na koncert ve vyprodané newyorské Carnegie Hall.</w:t>
      </w:r>
    </w:p>
    <w:p>
      <w:pPr/>
      <w:r>
        <w:rPr>
          <w:b w:val="1"/>
          <w:bCs w:val="1"/>
        </w:rPr>
        <w:t xml:space="preserve">Ilona Kučerová, dramaturg Cyklu komorních koncertů 2024:</w:t>
      </w:r>
      <w:r>
        <w:rPr/>
        <w:t xml:space="preserve">  „Je to, myslím, takový malý, nebo spíš velký, zázrak. Celá jeho osobnosti, jeho  talent, jeho neskutečná píle a celá ta jeho cesta je úžasná.“</w:t>
      </w:r>
    </w:p>
    <w:p>
      <w:pPr/>
      <w:r>
        <w:rPr>
          <w:b w:val="1"/>
          <w:bCs w:val="1"/>
        </w:rPr>
        <w:t xml:space="preserve">Tomáš Kačo, vystupující klavírista:</w:t>
      </w:r>
      <w:r>
        <w:rPr/>
        <w:t xml:space="preserve"> „Hrát doma, nebo  tady v Ostravě, je vždycky velmi hřejivý pocit a vždycky se tady rád  vracím a hrálo se mi opravdu krásně.“</w:t>
      </w:r>
    </w:p>
    <w:p>
      <w:pPr/>
      <w:r>
        <w:rPr/>
        <w:t xml:space="preserve">Koncert si užili i jeho posluchači, které klavírista neváhal  do vlastního recitálu začlenit. Klavírním tónům Valčíčku tak rytmus dodalo  tleskání, luskání a dupot návštěvníků.</w:t>
      </w:r>
    </w:p>
    <w:p>
      <w:pPr/>
      <w:r>
        <w:rPr>
          <w:b w:val="1"/>
          <w:bCs w:val="1"/>
        </w:rPr>
        <w:t xml:space="preserve">Ilona Kučerová, dramaturg Cyklu komorních koncertů 2024:</w:t>
      </w:r>
      <w:r>
        <w:rPr/>
        <w:t xml:space="preserve">  „Přišlo ještě o dvacet lidí víc, než tady máme míst. Je tady standartně sto  míst. Celkově ale musím říct, že na koncerty tady na Slezskoostravskou radnici  chodí celkem slušný počet lidí. Vždycky je to v podstatě plné. Ale dnes  byl ten koncert výjimečný, protože musím říct, že tady není zcela zvykem, aby  posluchači aplaudovali ve stoje, jako to bylo dneska. Zcela spontánně nadšeně  vyskočili ze židlí a děkovali. Byl to, myslím, velice krásný koncert.“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3722/na-radnici-vystoupil-svetovy-klavirista-tomas-kaco-obecenstvo-aplaudovalo-ve-st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2026-06-28T07:06:32+02:00</dcterms:created>
  <dcterms:modified xsi:type="dcterms:W3CDTF">2026-06-28T07:06:32+02:00</dcterms:modified>
</cp:coreProperties>
</file>

<file path=docProps/custom.xml><?xml version="1.0" encoding="utf-8"?>
<Properties xmlns="http://schemas.openxmlformats.org/officeDocument/2006/custom-properties" xmlns:vt="http://schemas.openxmlformats.org/officeDocument/2006/docPropsVTypes"/>
</file>