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29.6.2024, 23:12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Část ulice K Celnici v Opavě-Vávrovicích má název na Oreo. První ulice s tímto názvem je v New Yorku</w:t>
      </w:r>
    </w:p>
    <w:p>
      <w:pPr/>
      <w:r>
        <w:rPr/>
        <w:t xml:space="preserve">V Opavě-Vávrovicích slavnostně odhalili nově pojmenovanou ulici Oreo. Název změnila část ulice K Celnici, kde sídlí pouze firma Mondelez, která peče stejnojmenné sušenky a vyváží je do celého světa. Ulice s tímto názvem byla dosud pouze v New Yorku. </w:t>
      </w:r>
    </w:p>
    <w:p>
      <w:pPr/>
      <w:r>
        <w:rPr>
          <w:b w:val="1"/>
          <w:bCs w:val="1"/>
        </w:rPr>
        <w:t xml:space="preserve">Josef</w:t>
      </w:r>
      <w:r>
        <w:rPr>
          <w:b w:val="1"/>
          <w:bCs w:val="1"/>
        </w:rPr>
        <w:t xml:space="preserve">Bělica (ANO), hejtman MS kraje: </w:t>
      </w:r>
      <w:r>
        <w:rPr/>
        <w:t xml:space="preserve">“Je to úžasné.Jsem moc hrdý na to, že máme v MS kraji investory, kteří jsou opravdu dobrými sousedy a nejenom, že tady zaměstnávají lidi, pracují a podnikají, ale i se starají o své okolí a Mondelez je toho zářným příkladem.”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“Dneska jsme oficiálně odkryli název ulice Oreo. Přijel i generální ředitel. To znamená skutečně důležitost této události, rozkryl mi i některé investice, které připravují, mám z toho velkou radost, protože tyto investice vždy přinesou nové pracovní příležitosti, rozvoj regionu, další subdodávky pro naše místní firmy a přilehlé okolí. Významné, stejná ulice je v New Yorku, nyní u nás v Opavě, já si myslím, že Opava je významnější, takže je to správně, že je tady u nás.”</w:t>
      </w:r>
    </w:p>
    <w:p>
      <w:pPr/>
      <w:r>
        <w:rPr/>
        <w:t xml:space="preserve">Změna názvu části ulice K Celnici se týká úseku od železničního přejezdu po ulici Krnovskou. Nedotkne se tak žádných rezidentů.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“Nejsou tady žádné domy, nikdo tady nebydlí, takže si nikdo nemusí přepisovat a měnit občanky a své doklady. Takhle to bylo i od začátku plánováno, aby to byl co nejmenší zásah.”</w:t>
      </w:r>
    </w:p>
    <w:p>
      <w:pPr/>
      <w:r>
        <w:rPr>
          <w:b w:val="1"/>
          <w:bCs w:val="1"/>
        </w:rPr>
        <w:t xml:space="preserve">Miroslav Kořistka (OMČO), starosta Opavy-Vávrovic: </w:t>
      </w:r>
      <w:r>
        <w:rPr/>
        <w:t xml:space="preserve">“Je to jedna z hlavních komunikací do Vávrovic jak pro místní občany, tak pro MHD, tak samozřejmě je to přední nájezd do firmy. Soužití velké továrny v sousedství obytných domů, obce, je někdy problematické, ale výstavbou  nové velké haly a vyřešením nájezdu do firmy, předním nájezdem a vývozem zboží ze zadní části závodu se situace zlepšila.”</w:t>
      </w:r>
    </w:p>
    <w:p>
      <w:pPr/>
      <w:r>
        <w:rPr/>
        <w:t xml:space="preserve">Základy současného úspěchu továrny položila Amálie Fiedorová se svým manželem Kašparem před více než 180 lety. Rodina postupně vybudovala v Opavě moderní potravinářský komplex, který zaznamenal svůj vrchol ve 20. letech minulého století.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811/cast-ulice-k-celnici-v-opavevavrovicich-ma-nazev-na-oreo-prvni-ulice-s-timto-nazvem-je-v-new-yo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2026-05-17T06:37:57+02:00</dcterms:created>
  <dcterms:modified xsi:type="dcterms:W3CDTF">2026-05-17T06:37:57+02:00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