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výměna horkovodu, práce zasahují i do místních komunikací</w:t>
      </w:r>
    </w:p>
    <w:p>
      <w:pPr/>
      <w:r>
        <w:rPr/>
        <w:t xml:space="preserve">Letní měsíce využívá hlavní dodavatel tepelné energie společnost Veolia k nezbytným opravám a výměně horkovodního potrubí na různých místech měst a obcí na Karvinsku. Některé zásahy se neobejdou bez omezení chodců nebo řidičů. Například v Karviné tyto práce změní v ulicích Prameny v Karviné-Ráji a na ulici Čajkovského v Mizerově i dopravní situaci.  </w:t>
      </w:r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 </w:t>
      </w:r>
      <w:r>
        <w:rPr/>
        <w:t xml:space="preserve">“</w:t>
      </w:r>
      <w:r>
        <w:rPr>
          <w:i w:val="1"/>
          <w:iCs w:val="1"/>
        </w:rPr>
        <w:t xml:space="preserve">Na ulici Prameny bude probíhat výměna horkovodního potrubí do 20. srpna. Bylo nutné ulici úplně uzavřít v místě překopu </w:t>
      </w:r>
      <w:r>
        <w:rPr>
          <w:i w:val="1"/>
          <w:iCs w:val="1"/>
        </w:rPr>
        <w:t xml:space="preserve">mezi domy 821 a 637</w:t>
      </w:r>
      <w:r>
        <w:rPr>
          <w:i w:val="1"/>
          <w:iCs w:val="1"/>
        </w:rPr>
        <w:t xml:space="preserve">. Po dobu stavby bylo na dobu nezbytně nutnou také zrušeno 29 parkovacích míst. Pro pěší je zde například  k dispozici provizorní lávka v místě chodníku před Základní školou Prameny."</w:t>
      </w:r>
    </w:p>
    <w:p>
      <w:pPr/>
      <w:r>
        <w:rPr/>
        <w:t xml:space="preserve">S dopravním omezením kvůli výměně sekundárního potrubí tepla musí řidiči počítat od 15. července na ulici Čajkovského v Karviné-Mizerově.</w:t>
      </w:r>
    </w:p>
    <w:p>
      <w:pPr/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 </w:t>
      </w:r>
      <w:r>
        <w:rPr/>
        <w:t xml:space="preserve">“</w:t>
      </w:r>
      <w:r>
        <w:rPr>
          <w:i w:val="1"/>
          <w:iCs w:val="1"/>
        </w:rPr>
        <w:t xml:space="preserve">Od 15. července do  15. srpna nebude ulice Čajkovského v místě překopu v tuto dobu  jednosměrná ale oboustranně slepá. Zároveň dojde k uzavření 6-ti parkovacích míst vedle objektu České pošty  a také i k provizornímu přemostění chodníků" </w:t>
      </w:r>
    </w:p>
    <w:p>
      <w:pPr/>
      <w:r>
        <w:rPr/>
        <w:t xml:space="preserve">Dopravní a technická opatření jsou na všech stavbách volena tak, aby přístupnost všech míst byla vždy zachována.</w:t>
      </w:r>
    </w:p>
    <w:p>
      <w:pPr/>
      <w:r>
        <w:rPr>
          <w:b w:val="1"/>
          <w:bCs w:val="1"/>
          <w:i w:val="1"/>
          <w:iCs w:val="1"/>
        </w:rPr>
        <w:t xml:space="preserve">Rudolf Šulava, </w:t>
      </w:r>
      <w:r>
        <w:rPr>
          <w:b w:val="1"/>
          <w:bCs w:val="1"/>
          <w:i w:val="1"/>
          <w:iCs w:val="1"/>
        </w:rPr>
        <w:t xml:space="preserve">vedoucí sektoru, Veolia Energie: </w:t>
      </w:r>
      <w:r>
        <w:rPr/>
        <w:t xml:space="preserve"> “</w:t>
      </w:r>
      <w:r>
        <w:rPr>
          <w:i w:val="1"/>
          <w:iCs w:val="1"/>
        </w:rPr>
        <w:t xml:space="preserve">Našim cílem je zajistit stabilní dodávku tepla pro obyvatelstvo a odběratele tepla. Díky pravidelným investicím a opravám eliminujeme nepředvídatelné odstávky tepla vlivem vzniku poruch a s tím související opravy, a tedy i případná omezení v dopravě.Při výměně tepelného potrubí je zároveň </w:t>
      </w:r>
      <w:r>
        <w:rPr/>
        <w:t xml:space="preserve">měněna</w:t>
      </w:r>
      <w:r>
        <w:rPr>
          <w:i w:val="1"/>
          <w:iCs w:val="1"/>
        </w:rPr>
        <w:t xml:space="preserve"> tepelná izolace potrubí, tím také dochází ke zlepšení účinnosti teplárenské soustavy a snížení dopadů na životní prostředí, tj. snížení úniku tepla a vody v případě poruchy."</w:t>
      </w:r>
    </w:p>
    <w:p>
      <w:pPr/>
      <w:r>
        <w:rPr/>
        <w:t xml:space="preserve">Dodávka tepla a teplé vody pro město Karviná bude přerušena  do  14.července do půlnoci.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07/v-karvine-probiha-vymena-horkovodu-prace-zasahuji-i-do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2026-05-19T13:37:05+02:00</dcterms:created>
  <dcterms:modified xsi:type="dcterms:W3CDTF">2026-05-19T13:37:05+02:00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