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minigolfu v Havířově se rozrostl o trampolíny, veškerá sportoviště vznikla z PARO projektů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 tom zkoušel jeden trik na koloběžce, nějaká salta a líbí se mi, jak to pruží a dá se na tom dělat hodně věcí."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dobrý, skáčou se tady dobře salta. Přijde mi to nové, protože to nikde není v Havířově ty trampolíny.”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 parkour má dobré variace, dá se tam skákat, můžete tam vymyslet cokoliv a je dobré, že si tam moc nemůžete nic udělat, protože to není ani ve výšce.”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prostředky."</w:t>
      </w:r>
    </w:p>
    <w:p>
      <w:pPr/>
      <w:r>
        <w:rPr/>
        <w:t xml:space="preserve">Během srpna bude ještě dokončena rekonstrukce správní budovy s občerstvením. Celkově se do areálu postupně investovalo zhruba 11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135/areal-minigolfu-v-havirove-se-rozrostl-o-trampoliny-veskera-sportoviste-vznikla-z-par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2026-06-18T08:14:03+02:00</dcterms:created>
  <dcterms:modified xsi:type="dcterms:W3CDTF">2026-06-18T08:14:03+02:00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