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09:45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příměstském táboře městské knihovny cestovaly kolem světa</w:t>
      </w:r>
    </w:p>
    <w:p>
      <w:pPr/>
      <w:r>
        <w:rPr/>
        <w:t xml:space="preserve">Nečekané překvapení si připravila v letošním roce městská knihovna pro děti, které se zúčastnily příměstského táboru. Vůbec dopředu nevěděly, co v daný den budou dělat, lépe řečeno, kam budou cestovat.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"Každý den v týdnu se zastavíme na jednom kontinentu. Inspirovali jsme se příběhem Willyho Foga, kdy jsme děti seznámili s tímto příběhem a Fog jim každý den rozdá dopis a podle něho děti mají přijít na to, který kontinent ten daný den navštívíme. Děti seznamujeme s celým kontinentem s jeho tradicemi, sportem, jídlem atd.”   </w:t>
      </w:r>
    </w:p>
    <w:p>
      <w:pPr/>
      <w:r>
        <w:rPr/>
        <w:t xml:space="preserve">První cesta vedla do Ameriky, kdy se z dětí stali indiáni, ale třeba také kovboji, kteří museli lasem chytat divoké koně. Seznámení s Asii začalo cvičením Tai Chi v přírodě nedaleko řeky Lučiny.</w:t>
      </w:r>
    </w:p>
    <w:p>
      <w:pPr/>
      <w:r>
        <w:rPr>
          <w:b w:val="1"/>
          <w:bCs w:val="1"/>
        </w:rPr>
        <w:t xml:space="preserve">Michaela Tobolová, vedoucí dětského oddělení knihovny: </w:t>
      </w:r>
      <w:r>
        <w:rPr/>
        <w:t xml:space="preserve">"Protože součástí asijských zemí jsou i ty čínské, japonské, kde se používají čínské hůlky, tak jsme děti chtěli otestovat i ve zručnosti. Jejich úkolem bylo sníst čínskými hůlkami rýži. Některé to zvládly, některé pak použily jen ústa. Další aktivitou bylo poznávání koření, drželi jsme se u toho jídla. Dětem jsme připravili různé druhy koření, které jsou typické pro ty asijské země a děti měly podle vůně, chutě i oka poznat, o jaké koření se  jedná.”</w:t>
      </w:r>
    </w:p>
    <w:p>
      <w:pPr/>
      <w:r>
        <w:rPr/>
        <w:t xml:space="preserve">Děti také stavěly nejvyšší budovu, kdy stavební materiál tvořily rourky z toaletního papíru. Afrika se nesla ve znamení tradiční hudby a hraní na přírodní nástroje. V rámci poznávání Evropy táborníci navštívili karvinský zámek a zažili bojovou stezku v parku B. Němcové.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tady podruhé a nejvíce se mi líbilo střílení z luku a jak jsme házeli na koně.”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"Moc mě to tady baví, je to fakt skvělé. Nejlepší tábor, který znám a chtěl bych zažít něco dobrodružného a hlavně, abychom si to všichni užili. Do teď se mi líbilo všechno.”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"Mně se tady moc líbí, je tu zábava, obědy jsou fajn, program taky. Třeba, když jsme měli jeden den, tak jsme dělali Tai Chi a to mě fakt bavilo. Dělali jsme hry, stavěli jsme, je to tu super. Jedli jsme hůlkami a šlo mi to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táboře jsem poprvé a je to tu fajn. Mám tu dobré kamarády. Nejvíce se mi asi líbilo, když jsme vyfukovali bubliny z brčka a provázku a asi úplně všechno.”</w:t>
      </w:r>
    </w:p>
    <w:p>
      <w:pPr/>
      <w:r>
        <w:rPr/>
        <w:t xml:space="preserve">Poslední den děti strávily na Antarktidě, kde zkoušely vědecké pokusy, poznaly polární kuchyni a také se učily, jak přežít v mrazech.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197/deti-na-primestskem-tabore-mestske-knihovny-cestovaly-kolem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2026-06-15T11:34:57+02:00</dcterms:created>
  <dcterms:modified xsi:type="dcterms:W3CDTF">2026-06-15T11:34:57+02:00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